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1C" w:rsidRDefault="0095231C" w:rsidP="00952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788D92" wp14:editId="1EDBD562">
            <wp:extent cx="590550" cy="723900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1C" w:rsidRPr="0095231C" w:rsidRDefault="0095231C" w:rsidP="00952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– МОЛВИНОСЛОБОДСКОЕ СЕЛЬСКОЕ ПОСЕЛЕНИЕ</w:t>
      </w:r>
    </w:p>
    <w:p w:rsidR="0095231C" w:rsidRPr="0095231C" w:rsidRDefault="0095231C" w:rsidP="009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КОРАБЛИНСКОГО МУНИЦИПАЛЬНОГО РАЙОНА</w:t>
      </w:r>
    </w:p>
    <w:p w:rsidR="0095231C" w:rsidRPr="0095231C" w:rsidRDefault="0095231C" w:rsidP="009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РЯЗАНСКОЙ ОБЛАСТИ</w:t>
      </w:r>
    </w:p>
    <w:p w:rsidR="0095231C" w:rsidRPr="0095231C" w:rsidRDefault="0095231C" w:rsidP="009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5231C" w:rsidRPr="0095231C" w:rsidRDefault="0095231C" w:rsidP="009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23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95231C" w:rsidRPr="0095231C" w:rsidRDefault="0095231C" w:rsidP="0095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0B0240" w:rsidRPr="000B0240" w:rsidRDefault="000B0240" w:rsidP="000B0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0B0240">
        <w:rPr>
          <w:rStyle w:val="contextualspellingandgrammarerror"/>
          <w:b/>
          <w:sz w:val="28"/>
          <w:szCs w:val="28"/>
        </w:rPr>
        <w:t>От  02</w:t>
      </w:r>
      <w:proofErr w:type="gramEnd"/>
      <w:r w:rsidRPr="000B0240">
        <w:rPr>
          <w:rStyle w:val="normaltextrun"/>
          <w:b/>
          <w:sz w:val="28"/>
          <w:szCs w:val="28"/>
        </w:rPr>
        <w:t> августа   2021 года                                                                       </w:t>
      </w:r>
      <w:r w:rsidRPr="000B0240">
        <w:rPr>
          <w:rStyle w:val="contextualspellingandgrammarerror"/>
          <w:b/>
          <w:sz w:val="28"/>
          <w:szCs w:val="28"/>
        </w:rPr>
        <w:t>№  21</w:t>
      </w:r>
      <w:r w:rsidRPr="000B0240">
        <w:rPr>
          <w:rStyle w:val="eop"/>
          <w:b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B0240" w:rsidRDefault="000B0240" w:rsidP="000B02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выделении специальных мест для размещения предвыборных печатных агитационных материалов на территории избирательных участков муниципального образования - </w:t>
      </w:r>
      <w:proofErr w:type="spellStart"/>
      <w:r>
        <w:rPr>
          <w:rStyle w:val="spellingerror"/>
          <w:b/>
          <w:bCs/>
          <w:sz w:val="28"/>
          <w:szCs w:val="28"/>
        </w:rPr>
        <w:t>Молвинослободское</w:t>
      </w:r>
      <w:proofErr w:type="spellEnd"/>
      <w:r>
        <w:rPr>
          <w:rStyle w:val="normaltextrun"/>
          <w:b/>
          <w:bCs/>
          <w:sz w:val="28"/>
          <w:szCs w:val="28"/>
        </w:rPr>
        <w:t xml:space="preserve"> сельское поселение </w:t>
      </w:r>
      <w:proofErr w:type="spellStart"/>
      <w:r>
        <w:rPr>
          <w:rStyle w:val="normaltextrun"/>
          <w:b/>
          <w:bCs/>
          <w:sz w:val="28"/>
          <w:szCs w:val="28"/>
        </w:rPr>
        <w:t>Кораблинского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муниципального района Рязанской области при проведении выборов депутатов Государственной Думы</w:t>
      </w:r>
      <w:r>
        <w:rPr>
          <w:rStyle w:val="eop"/>
          <w:sz w:val="28"/>
          <w:szCs w:val="28"/>
        </w:rPr>
        <w:t>  </w:t>
      </w:r>
    </w:p>
    <w:p w:rsidR="000B0240" w:rsidRDefault="000B0240" w:rsidP="000B02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B0240" w:rsidRDefault="000B0240" w:rsidP="000B02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0B0240" w:rsidRDefault="000B0240" w:rsidP="000B024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Федерации», руководствуясь статьями 39, 41 Устава муниципального образования - </w:t>
      </w:r>
      <w:proofErr w:type="spellStart"/>
      <w:r>
        <w:rPr>
          <w:rStyle w:val="spellingerror"/>
          <w:sz w:val="28"/>
          <w:szCs w:val="28"/>
        </w:rPr>
        <w:t>Молвинослободское</w:t>
      </w:r>
      <w:proofErr w:type="spellEnd"/>
      <w:r>
        <w:rPr>
          <w:rStyle w:val="normaltextrun"/>
          <w:sz w:val="28"/>
          <w:szCs w:val="28"/>
        </w:rPr>
        <w:t xml:space="preserve"> сельское поселение </w:t>
      </w:r>
      <w:proofErr w:type="spellStart"/>
      <w:r>
        <w:rPr>
          <w:rStyle w:val="normaltextrun"/>
          <w:sz w:val="28"/>
          <w:szCs w:val="28"/>
        </w:rPr>
        <w:t>Кораблинского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района Рязанской области, администрация муниципального образования - </w:t>
      </w:r>
      <w:proofErr w:type="spellStart"/>
      <w:r>
        <w:rPr>
          <w:rStyle w:val="spellingerror"/>
          <w:sz w:val="28"/>
          <w:szCs w:val="28"/>
        </w:rPr>
        <w:t>Молвинослободское</w:t>
      </w:r>
      <w:proofErr w:type="spellEnd"/>
      <w:r>
        <w:rPr>
          <w:rStyle w:val="normaltextrun"/>
          <w:sz w:val="28"/>
          <w:szCs w:val="28"/>
        </w:rPr>
        <w:t xml:space="preserve"> сельское поселение </w:t>
      </w:r>
      <w:proofErr w:type="spellStart"/>
      <w:r>
        <w:rPr>
          <w:rStyle w:val="normaltextrun"/>
          <w:sz w:val="28"/>
          <w:szCs w:val="28"/>
        </w:rPr>
        <w:t>Кораблинского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района Рязанской области, постановляет:</w:t>
      </w:r>
      <w:r>
        <w:rPr>
          <w:rStyle w:val="eop"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1.Определить, что размещение предвыборных печатных агитационных материалов осуществляется: </w:t>
      </w:r>
      <w:r>
        <w:rPr>
          <w:rStyle w:val="eop"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        На избирательном участке № 202 с. </w:t>
      </w:r>
      <w:proofErr w:type="spellStart"/>
      <w:r>
        <w:rPr>
          <w:rStyle w:val="normaltextrun"/>
          <w:sz w:val="28"/>
          <w:szCs w:val="28"/>
        </w:rPr>
        <w:t>Молвина</w:t>
      </w:r>
      <w:proofErr w:type="spellEnd"/>
      <w:r>
        <w:rPr>
          <w:rStyle w:val="normaltextrun"/>
          <w:sz w:val="28"/>
          <w:szCs w:val="28"/>
        </w:rPr>
        <w:t xml:space="preserve"> Слобода информационный               стенд </w:t>
      </w:r>
      <w:proofErr w:type="gramStart"/>
      <w:r>
        <w:rPr>
          <w:rStyle w:val="contextualspellingandgrammarerror"/>
          <w:sz w:val="28"/>
          <w:szCs w:val="28"/>
        </w:rPr>
        <w:t>перед  магазином</w:t>
      </w:r>
      <w:proofErr w:type="gram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        На избирательном участке № 203 с. </w:t>
      </w:r>
      <w:proofErr w:type="gramStart"/>
      <w:r>
        <w:rPr>
          <w:rStyle w:val="normaltextrun"/>
          <w:sz w:val="28"/>
          <w:szCs w:val="28"/>
        </w:rPr>
        <w:t xml:space="preserve">Бестужево,   </w:t>
      </w:r>
      <w:proofErr w:type="gramEnd"/>
      <w:r>
        <w:rPr>
          <w:rStyle w:val="normaltextrun"/>
          <w:sz w:val="28"/>
          <w:szCs w:val="28"/>
        </w:rPr>
        <w:t xml:space="preserve">  ул. </w:t>
      </w:r>
      <w:r>
        <w:rPr>
          <w:rStyle w:val="contextualspellingandgrammarerror"/>
          <w:sz w:val="28"/>
          <w:szCs w:val="28"/>
        </w:rPr>
        <w:t>Сельская,  информационный</w:t>
      </w:r>
      <w:r>
        <w:rPr>
          <w:rStyle w:val="normaltextrun"/>
          <w:sz w:val="28"/>
          <w:szCs w:val="28"/>
        </w:rPr>
        <w:t>  стенд перед </w:t>
      </w:r>
      <w:r>
        <w:rPr>
          <w:rStyle w:val="contextualspellingandgrammarerror"/>
          <w:sz w:val="28"/>
          <w:szCs w:val="28"/>
        </w:rPr>
        <w:t>магазином;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с.Юраково</w:t>
      </w:r>
      <w:proofErr w:type="spellEnd"/>
      <w:r>
        <w:rPr>
          <w:rStyle w:val="normaltextrun"/>
          <w:sz w:val="28"/>
          <w:szCs w:val="28"/>
        </w:rPr>
        <w:t>,</w:t>
      </w:r>
    </w:p>
    <w:p w:rsidR="000B0240" w:rsidRDefault="000B0240" w:rsidP="000B0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ул.Новая</w:t>
      </w:r>
      <w:proofErr w:type="spellEnd"/>
      <w:r>
        <w:rPr>
          <w:rStyle w:val="normaltextrun"/>
          <w:sz w:val="28"/>
          <w:szCs w:val="28"/>
        </w:rPr>
        <w:t>, д.26, информационный стенд на здании администрации.</w:t>
      </w:r>
    </w:p>
    <w:p w:rsidR="000B0240" w:rsidRDefault="000B0240" w:rsidP="000B0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2.Настоящее постановление подлежит опубликованию в «Информационном бюллетене муниципального образования – </w:t>
      </w:r>
      <w:proofErr w:type="spellStart"/>
      <w:r>
        <w:rPr>
          <w:rStyle w:val="spellingerror"/>
          <w:sz w:val="28"/>
          <w:szCs w:val="28"/>
        </w:rPr>
        <w:t>Молвинослободское</w:t>
      </w:r>
      <w:proofErr w:type="spellEnd"/>
      <w:r>
        <w:rPr>
          <w:rStyle w:val="normaltextrun"/>
          <w:sz w:val="28"/>
          <w:szCs w:val="28"/>
        </w:rPr>
        <w:t xml:space="preserve"> сельское поселение </w:t>
      </w:r>
      <w:proofErr w:type="spellStart"/>
      <w:r>
        <w:rPr>
          <w:rStyle w:val="normaltextrun"/>
          <w:sz w:val="28"/>
          <w:szCs w:val="28"/>
        </w:rPr>
        <w:t>Кораблинского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района Рязанской области».</w:t>
      </w:r>
      <w:r>
        <w:rPr>
          <w:rStyle w:val="eop"/>
          <w:sz w:val="28"/>
          <w:szCs w:val="28"/>
        </w:rPr>
        <w:t> </w:t>
      </w:r>
    </w:p>
    <w:p w:rsidR="000B0240" w:rsidRDefault="000B0240" w:rsidP="000B024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3.Контроль за исполнением данного постановления оставляю за собой. </w:t>
      </w:r>
      <w:r>
        <w:rPr>
          <w:rStyle w:val="eop"/>
          <w:sz w:val="28"/>
          <w:szCs w:val="28"/>
        </w:rPr>
        <w:t> </w:t>
      </w:r>
    </w:p>
    <w:p w:rsidR="0095231C" w:rsidRPr="000B0240" w:rsidRDefault="0095231C" w:rsidP="000B0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5231C" w:rsidRDefault="0095231C" w:rsidP="009523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95231C" w:rsidRPr="00B8756B" w:rsidRDefault="0095231C" w:rsidP="009523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</w:t>
      </w:r>
    </w:p>
    <w:p w:rsidR="0095231C" w:rsidRPr="00B8756B" w:rsidRDefault="0095231C" w:rsidP="009523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Молвинослободское</w:t>
      </w:r>
      <w:proofErr w:type="spellEnd"/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95231C" w:rsidRPr="00B8756B" w:rsidRDefault="0095231C" w:rsidP="009523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Кораблинского</w:t>
      </w:r>
      <w:proofErr w:type="spellEnd"/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</w:t>
      </w:r>
    </w:p>
    <w:p w:rsidR="0095231C" w:rsidRPr="00B8756B" w:rsidRDefault="0095231C" w:rsidP="009523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Рязанской области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8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М.В. Бугаёва</w:t>
      </w:r>
    </w:p>
    <w:p w:rsidR="0095231C" w:rsidRDefault="0095231C" w:rsidP="0095231C">
      <w:pPr>
        <w:jc w:val="center"/>
      </w:pPr>
    </w:p>
    <w:sectPr w:rsidR="0095231C" w:rsidSect="0047744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C"/>
    <w:rsid w:val="000B0240"/>
    <w:rsid w:val="00477444"/>
    <w:rsid w:val="0095231C"/>
    <w:rsid w:val="00A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A1E9"/>
  <w15:chartTrackingRefBased/>
  <w15:docId w15:val="{7A06FE31-BE3F-4185-8B01-999426F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0240"/>
  </w:style>
  <w:style w:type="character" w:customStyle="1" w:styleId="eop">
    <w:name w:val="eop"/>
    <w:basedOn w:val="a0"/>
    <w:rsid w:val="000B0240"/>
  </w:style>
  <w:style w:type="character" w:customStyle="1" w:styleId="contextualspellingandgrammarerror">
    <w:name w:val="contextualspellingandgrammarerror"/>
    <w:basedOn w:val="a0"/>
    <w:rsid w:val="000B0240"/>
  </w:style>
  <w:style w:type="character" w:customStyle="1" w:styleId="spellingerror">
    <w:name w:val="spellingerror"/>
    <w:basedOn w:val="a0"/>
    <w:rsid w:val="000B0240"/>
  </w:style>
  <w:style w:type="paragraph" w:styleId="a3">
    <w:name w:val="Balloon Text"/>
    <w:basedOn w:val="a"/>
    <w:link w:val="a4"/>
    <w:uiPriority w:val="99"/>
    <w:semiHidden/>
    <w:unhideWhenUsed/>
    <w:rsid w:val="000B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2021-08-12T12:01:00Z</cp:lastPrinted>
  <dcterms:created xsi:type="dcterms:W3CDTF">2021-08-12T12:01:00Z</dcterms:created>
  <dcterms:modified xsi:type="dcterms:W3CDTF">2021-08-12T12:01:00Z</dcterms:modified>
</cp:coreProperties>
</file>