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F9" w:rsidRPr="00A9438C" w:rsidRDefault="00A9438C" w:rsidP="00A9438C">
      <w:pPr>
        <w:jc w:val="center"/>
        <w:rPr>
          <w:b/>
          <w:sz w:val="36"/>
          <w:szCs w:val="36"/>
        </w:rPr>
      </w:pPr>
      <w:r>
        <w:rPr>
          <w:noProof/>
          <w:sz w:val="28"/>
          <w:szCs w:val="28"/>
        </w:rPr>
        <w:drawing>
          <wp:inline distT="0" distB="0" distL="0" distR="0" wp14:anchorId="7CA17595" wp14:editId="5928C91E">
            <wp:extent cx="590550" cy="723900"/>
            <wp:effectExtent l="19050" t="0" r="0" b="0"/>
            <wp:docPr id="2" name="Рисунок 1" descr="00 мол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 молв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26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306" w:rsidRDefault="00004306" w:rsidP="0000430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:rsidR="00004306" w:rsidRPr="0095231C" w:rsidRDefault="00004306" w:rsidP="00004306">
      <w:pPr>
        <w:jc w:val="center"/>
        <w:outlineLvl w:val="0"/>
        <w:rPr>
          <w:b/>
          <w:sz w:val="28"/>
          <w:szCs w:val="28"/>
        </w:rPr>
      </w:pPr>
      <w:r w:rsidRPr="0095231C">
        <w:rPr>
          <w:b/>
          <w:sz w:val="28"/>
          <w:szCs w:val="28"/>
        </w:rPr>
        <w:t>АДМИНИСТРАЦИЯ МУНИЦИПАЛЬНОГО ОБРАЗОВАНИЯ – МОЛВИНОСЛОБОДСКОЕ СЕЛЬСКОЕ ПОСЕЛЕНИЕ</w:t>
      </w:r>
    </w:p>
    <w:p w:rsidR="00004306" w:rsidRPr="0095231C" w:rsidRDefault="00004306" w:rsidP="00004306">
      <w:pPr>
        <w:jc w:val="center"/>
        <w:rPr>
          <w:b/>
          <w:sz w:val="28"/>
          <w:szCs w:val="28"/>
        </w:rPr>
      </w:pPr>
      <w:r w:rsidRPr="0095231C">
        <w:rPr>
          <w:b/>
          <w:sz w:val="28"/>
          <w:szCs w:val="28"/>
        </w:rPr>
        <w:t>КОРАБЛИНСКОГО МУНИЦИПАЛЬНОГО РАЙОНА</w:t>
      </w:r>
    </w:p>
    <w:p w:rsidR="00004306" w:rsidRPr="0095231C" w:rsidRDefault="00004306" w:rsidP="00004306">
      <w:pPr>
        <w:jc w:val="center"/>
        <w:rPr>
          <w:b/>
          <w:sz w:val="28"/>
          <w:szCs w:val="28"/>
        </w:rPr>
      </w:pPr>
      <w:r w:rsidRPr="0095231C">
        <w:rPr>
          <w:b/>
          <w:sz w:val="28"/>
          <w:szCs w:val="28"/>
        </w:rPr>
        <w:t>РЯЗАНСКОЙ ОБЛАСТИ</w:t>
      </w:r>
    </w:p>
    <w:p w:rsidR="00004306" w:rsidRPr="0095231C" w:rsidRDefault="00004306" w:rsidP="00004306">
      <w:pPr>
        <w:jc w:val="center"/>
        <w:rPr>
          <w:b/>
          <w:spacing w:val="20"/>
          <w:sz w:val="28"/>
          <w:szCs w:val="28"/>
        </w:rPr>
      </w:pPr>
    </w:p>
    <w:p w:rsidR="00004306" w:rsidRPr="0095231C" w:rsidRDefault="00004306" w:rsidP="00004306">
      <w:pPr>
        <w:jc w:val="center"/>
        <w:rPr>
          <w:b/>
          <w:spacing w:val="20"/>
          <w:sz w:val="28"/>
          <w:szCs w:val="28"/>
        </w:rPr>
      </w:pPr>
      <w:r w:rsidRPr="0095231C">
        <w:rPr>
          <w:b/>
          <w:spacing w:val="20"/>
          <w:sz w:val="28"/>
          <w:szCs w:val="28"/>
        </w:rPr>
        <w:t>ПОСТАНОВЛЕНИЕ</w:t>
      </w:r>
    </w:p>
    <w:p w:rsidR="00004306" w:rsidRPr="0095231C" w:rsidRDefault="00004306" w:rsidP="00004306">
      <w:pPr>
        <w:jc w:val="center"/>
        <w:rPr>
          <w:sz w:val="28"/>
          <w:szCs w:val="28"/>
        </w:rPr>
      </w:pPr>
    </w:p>
    <w:p w:rsidR="00004306" w:rsidRPr="00A9438C" w:rsidRDefault="00A9438C" w:rsidP="00004306">
      <w:pPr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от 12 августа </w:t>
      </w:r>
      <w:r w:rsidR="00004306" w:rsidRPr="00A9438C">
        <w:rPr>
          <w:b/>
          <w:sz w:val="28"/>
          <w:szCs w:val="28"/>
        </w:rPr>
        <w:t xml:space="preserve">2021 года                     </w:t>
      </w:r>
      <w:r>
        <w:rPr>
          <w:b/>
          <w:sz w:val="28"/>
          <w:szCs w:val="28"/>
        </w:rPr>
        <w:t xml:space="preserve">             </w:t>
      </w:r>
      <w:r w:rsidR="00004306" w:rsidRPr="00A9438C">
        <w:rPr>
          <w:b/>
          <w:sz w:val="28"/>
          <w:szCs w:val="28"/>
        </w:rPr>
        <w:t xml:space="preserve">                                                    №  22</w:t>
      </w:r>
    </w:p>
    <w:p w:rsidR="00004306" w:rsidRDefault="00004306" w:rsidP="00004306"/>
    <w:p w:rsidR="00004306" w:rsidRDefault="00004306" w:rsidP="00004306"/>
    <w:p w:rsidR="00004306" w:rsidRPr="00A9438C" w:rsidRDefault="00004306" w:rsidP="00004306">
      <w:pPr>
        <w:jc w:val="center"/>
        <w:rPr>
          <w:b/>
        </w:rPr>
      </w:pPr>
      <w:r w:rsidRPr="00A9438C">
        <w:rPr>
          <w:b/>
        </w:rPr>
        <w:t>Об исполнении бюджета муниципального образования -</w:t>
      </w:r>
    </w:p>
    <w:p w:rsidR="00004306" w:rsidRPr="00A9438C" w:rsidRDefault="00004306" w:rsidP="00004306">
      <w:pPr>
        <w:jc w:val="center"/>
        <w:rPr>
          <w:b/>
        </w:rPr>
      </w:pPr>
      <w:proofErr w:type="spellStart"/>
      <w:r w:rsidRPr="00A9438C">
        <w:rPr>
          <w:b/>
        </w:rPr>
        <w:t>Молвинослободское</w:t>
      </w:r>
      <w:proofErr w:type="spellEnd"/>
      <w:r w:rsidRPr="00A9438C">
        <w:rPr>
          <w:b/>
        </w:rPr>
        <w:t xml:space="preserve"> сельское поселение </w:t>
      </w:r>
      <w:proofErr w:type="spellStart"/>
      <w:r w:rsidRPr="00A9438C">
        <w:rPr>
          <w:b/>
        </w:rPr>
        <w:t>Кораблинского</w:t>
      </w:r>
      <w:proofErr w:type="spellEnd"/>
      <w:r w:rsidRPr="00A9438C">
        <w:rPr>
          <w:b/>
        </w:rPr>
        <w:t xml:space="preserve"> муниципального района Рязанской области за 1 полугодие 2021 года.</w:t>
      </w:r>
    </w:p>
    <w:p w:rsidR="00004306" w:rsidRDefault="00004306" w:rsidP="00004306">
      <w:pPr>
        <w:jc w:val="center"/>
      </w:pPr>
    </w:p>
    <w:p w:rsidR="00004306" w:rsidRDefault="00004306" w:rsidP="00004306">
      <w:pPr>
        <w:jc w:val="center"/>
      </w:pPr>
    </w:p>
    <w:p w:rsidR="00004306" w:rsidRDefault="00004306" w:rsidP="00A9438C">
      <w:pPr>
        <w:ind w:firstLine="709"/>
        <w:jc w:val="both"/>
      </w:pPr>
    </w:p>
    <w:p w:rsidR="00A9438C" w:rsidRDefault="00A9438C" w:rsidP="00A9438C">
      <w:pPr>
        <w:ind w:firstLine="567"/>
        <w:jc w:val="both"/>
      </w:pPr>
      <w:proofErr w:type="gramStart"/>
      <w:r>
        <w:t>1.</w:t>
      </w:r>
      <w:r w:rsidR="00004306">
        <w:t>Утвердить отчет об исполнении бюджета муниципального образования –</w:t>
      </w:r>
      <w:r w:rsidR="00004306" w:rsidRPr="002362B2">
        <w:t xml:space="preserve"> </w:t>
      </w:r>
      <w:proofErr w:type="spellStart"/>
      <w:r w:rsidR="00004306">
        <w:t>Молвинослободское</w:t>
      </w:r>
      <w:proofErr w:type="spellEnd"/>
      <w:r w:rsidR="00004306">
        <w:t xml:space="preserve"> сельское поселение </w:t>
      </w:r>
      <w:proofErr w:type="spellStart"/>
      <w:r w:rsidR="00004306">
        <w:t>Кораблинского</w:t>
      </w:r>
      <w:proofErr w:type="spellEnd"/>
      <w:r w:rsidR="00004306">
        <w:t xml:space="preserve"> муниципального района Рязанской области за 1 полугодие 2021 года по доходам  в сумме 1 299 083 рубля 90 копеек  и по расходам в сумме 2 334 667 рублей 82 копейки с превышением расходов над доходами в сумме 1 035 583 рубля 92 копейки.</w:t>
      </w:r>
      <w:r>
        <w:t xml:space="preserve"> </w:t>
      </w:r>
      <w:proofErr w:type="gramEnd"/>
    </w:p>
    <w:p w:rsidR="00A9438C" w:rsidRDefault="00A9438C" w:rsidP="00A9438C">
      <w:pPr>
        <w:ind w:firstLine="567"/>
        <w:jc w:val="both"/>
      </w:pPr>
    </w:p>
    <w:p w:rsidR="00004306" w:rsidRDefault="00A9438C" w:rsidP="00A9438C">
      <w:pPr>
        <w:ind w:firstLine="567"/>
        <w:jc w:val="both"/>
      </w:pPr>
      <w:r>
        <w:t>2.</w:t>
      </w:r>
      <w:r w:rsidR="00004306">
        <w:t>Утвердить исполнение бюджета муниципального образования -</w:t>
      </w:r>
      <w:r w:rsidR="00004306" w:rsidRPr="002362B2">
        <w:t xml:space="preserve"> </w:t>
      </w:r>
      <w:proofErr w:type="spellStart"/>
      <w:r w:rsidR="00004306">
        <w:t>Молвинослободское</w:t>
      </w:r>
      <w:proofErr w:type="spellEnd"/>
      <w:r w:rsidR="00004306">
        <w:t xml:space="preserve"> сельское поселение </w:t>
      </w:r>
      <w:proofErr w:type="spellStart"/>
      <w:r w:rsidR="00004306">
        <w:t>Кораблинского</w:t>
      </w:r>
      <w:proofErr w:type="spellEnd"/>
      <w:r w:rsidR="00004306">
        <w:t xml:space="preserve"> муниципального района Рязанской области за 1 полугодие 2021 года:</w:t>
      </w:r>
    </w:p>
    <w:p w:rsidR="00004306" w:rsidRDefault="00004306" w:rsidP="00A9438C">
      <w:pPr>
        <w:tabs>
          <w:tab w:val="num" w:pos="709"/>
        </w:tabs>
        <w:ind w:firstLine="567"/>
        <w:jc w:val="both"/>
      </w:pPr>
      <w:r>
        <w:t>- по доходам согласно приложению 1 к настоящему постановлению;</w:t>
      </w:r>
    </w:p>
    <w:p w:rsidR="00004306" w:rsidRDefault="00004306" w:rsidP="00A9438C">
      <w:pPr>
        <w:tabs>
          <w:tab w:val="num" w:pos="709"/>
        </w:tabs>
        <w:ind w:firstLine="567"/>
        <w:jc w:val="both"/>
      </w:pPr>
      <w:r>
        <w:t xml:space="preserve">- по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t>видов расходов классификации расходов бюджетов</w:t>
      </w:r>
      <w:proofErr w:type="gramEnd"/>
      <w:r>
        <w:t xml:space="preserve"> согласно приложению 2 к настоящему постановлению;</w:t>
      </w:r>
    </w:p>
    <w:p w:rsidR="00004306" w:rsidRDefault="00004306" w:rsidP="00A9438C">
      <w:pPr>
        <w:tabs>
          <w:tab w:val="num" w:pos="709"/>
        </w:tabs>
        <w:ind w:firstLine="567"/>
        <w:jc w:val="both"/>
      </w:pPr>
      <w:r>
        <w:t>- по разделам и подразделам классификации расходов бюджетов согласно приложению 3 к настоящему постановлению;</w:t>
      </w:r>
    </w:p>
    <w:p w:rsidR="00A9438C" w:rsidRDefault="00004306" w:rsidP="00A9438C">
      <w:pPr>
        <w:tabs>
          <w:tab w:val="num" w:pos="709"/>
        </w:tabs>
        <w:ind w:firstLine="567"/>
        <w:jc w:val="both"/>
      </w:pPr>
      <w:r>
        <w:t>- по ведомственной структуре расходов бюджета согласно приложению 4  к настоящему постановлению.</w:t>
      </w:r>
      <w:r w:rsidR="00A9438C">
        <w:t xml:space="preserve"> </w:t>
      </w:r>
    </w:p>
    <w:p w:rsidR="00A9438C" w:rsidRDefault="00A9438C" w:rsidP="00A9438C">
      <w:pPr>
        <w:tabs>
          <w:tab w:val="num" w:pos="709"/>
        </w:tabs>
        <w:ind w:firstLine="567"/>
        <w:jc w:val="both"/>
      </w:pPr>
    </w:p>
    <w:p w:rsidR="00A9438C" w:rsidRDefault="00A9438C" w:rsidP="00A9438C">
      <w:pPr>
        <w:tabs>
          <w:tab w:val="num" w:pos="709"/>
        </w:tabs>
        <w:ind w:firstLine="567"/>
        <w:jc w:val="both"/>
      </w:pPr>
      <w:r>
        <w:t>3.</w:t>
      </w:r>
      <w:r w:rsidR="00004306">
        <w:t>Утвердить источники внутреннего финансирования дефицита бюджета поселения за 1 полугодие 2021 года согласно приложению 5 к настоящему постановлению.</w:t>
      </w:r>
      <w:r>
        <w:t xml:space="preserve"> </w:t>
      </w:r>
    </w:p>
    <w:p w:rsidR="00A9438C" w:rsidRDefault="00A9438C" w:rsidP="00A9438C">
      <w:pPr>
        <w:tabs>
          <w:tab w:val="num" w:pos="709"/>
        </w:tabs>
        <w:ind w:firstLine="567"/>
        <w:jc w:val="both"/>
      </w:pPr>
    </w:p>
    <w:p w:rsidR="00004306" w:rsidRDefault="00A9438C" w:rsidP="00A9438C">
      <w:pPr>
        <w:tabs>
          <w:tab w:val="num" w:pos="709"/>
        </w:tabs>
        <w:ind w:firstLine="567"/>
        <w:jc w:val="both"/>
      </w:pPr>
      <w:r>
        <w:t>4.</w:t>
      </w:r>
      <w:r w:rsidR="00004306">
        <w:t>Настоящее постановление вступает в силу со дня его опубликования.</w:t>
      </w:r>
    </w:p>
    <w:p w:rsidR="00004306" w:rsidRDefault="00004306" w:rsidP="00004306"/>
    <w:p w:rsidR="00004306" w:rsidRDefault="00004306" w:rsidP="00004306"/>
    <w:p w:rsidR="00004306" w:rsidRDefault="00004306" w:rsidP="00A9438C">
      <w:pPr>
        <w:ind w:firstLine="567"/>
      </w:pPr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 администрации</w:t>
      </w:r>
    </w:p>
    <w:p w:rsidR="00004306" w:rsidRDefault="00004306" w:rsidP="00A9438C">
      <w:pPr>
        <w:ind w:firstLine="567"/>
      </w:pPr>
      <w:r>
        <w:t>МО</w:t>
      </w:r>
      <w:r w:rsidR="00A9438C">
        <w:t xml:space="preserve"> </w:t>
      </w:r>
      <w:r>
        <w:t xml:space="preserve">- </w:t>
      </w:r>
      <w:proofErr w:type="spellStart"/>
      <w:r>
        <w:t>Молвинослободское</w:t>
      </w:r>
      <w:proofErr w:type="spellEnd"/>
      <w:r>
        <w:t xml:space="preserve"> </w:t>
      </w:r>
    </w:p>
    <w:p w:rsidR="00004306" w:rsidRDefault="00004306" w:rsidP="00A9438C">
      <w:pPr>
        <w:ind w:firstLine="567"/>
      </w:pPr>
      <w:r>
        <w:t xml:space="preserve">сельское поселение </w:t>
      </w:r>
      <w:proofErr w:type="spellStart"/>
      <w:r>
        <w:t>Кораблинского</w:t>
      </w:r>
      <w:proofErr w:type="spellEnd"/>
    </w:p>
    <w:p w:rsidR="00004306" w:rsidRDefault="00004306" w:rsidP="00A9438C">
      <w:pPr>
        <w:ind w:firstLine="567"/>
      </w:pPr>
      <w:r>
        <w:t>муниципального района Рязанской области                                               Бугаёва М.В.</w:t>
      </w:r>
    </w:p>
    <w:p w:rsidR="00004306" w:rsidRDefault="00004306" w:rsidP="00A9438C">
      <w:pPr>
        <w:ind w:firstLine="567"/>
      </w:pPr>
    </w:p>
    <w:p w:rsidR="00004306" w:rsidRDefault="00004306" w:rsidP="00004306"/>
    <w:p w:rsidR="00990C3F" w:rsidRDefault="00990C3F" w:rsidP="00004306">
      <w:pPr>
        <w:pStyle w:val="ConsPlusNormal"/>
        <w:jc w:val="center"/>
      </w:pPr>
    </w:p>
    <w:p w:rsidR="00A9438C" w:rsidRDefault="00A9438C" w:rsidP="00004306">
      <w:pPr>
        <w:pStyle w:val="ConsPlusNormal"/>
        <w:jc w:val="center"/>
      </w:pPr>
    </w:p>
    <w:p w:rsidR="00A9438C" w:rsidRDefault="00A9438C" w:rsidP="00A9438C">
      <w:pPr>
        <w:pStyle w:val="ConsPlusNormal"/>
        <w:jc w:val="center"/>
        <w:rPr>
          <w:sz w:val="19"/>
          <w:szCs w:val="19"/>
        </w:rPr>
      </w:pPr>
    </w:p>
    <w:p w:rsidR="00004306" w:rsidRDefault="00A9438C" w:rsidP="00A9438C">
      <w:pPr>
        <w:pStyle w:val="ConsPlusNormal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        </w:t>
      </w:r>
      <w:r w:rsidR="00004306">
        <w:rPr>
          <w:sz w:val="19"/>
          <w:szCs w:val="19"/>
        </w:rPr>
        <w:t>Приложение 1</w:t>
      </w:r>
    </w:p>
    <w:p w:rsidR="00004306" w:rsidRDefault="00004306" w:rsidP="00004306">
      <w:pPr>
        <w:pStyle w:val="ConsPlusNormal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к постановлению администрации</w:t>
      </w:r>
    </w:p>
    <w:p w:rsidR="00004306" w:rsidRDefault="00004306" w:rsidP="00004306">
      <w:pPr>
        <w:pStyle w:val="ConsPlusNormal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муниципального образования –</w:t>
      </w:r>
    </w:p>
    <w:p w:rsidR="00004306" w:rsidRDefault="00004306" w:rsidP="00004306">
      <w:pPr>
        <w:pStyle w:val="ConsPlusNormal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</w:t>
      </w:r>
      <w:proofErr w:type="spellStart"/>
      <w:r>
        <w:rPr>
          <w:sz w:val="19"/>
          <w:szCs w:val="19"/>
        </w:rPr>
        <w:t>Молвинослободское</w:t>
      </w:r>
      <w:proofErr w:type="spellEnd"/>
      <w:r>
        <w:rPr>
          <w:sz w:val="19"/>
          <w:szCs w:val="19"/>
        </w:rPr>
        <w:t xml:space="preserve"> сельское поселение </w:t>
      </w:r>
      <w:proofErr w:type="spellStart"/>
      <w:r>
        <w:rPr>
          <w:sz w:val="19"/>
          <w:szCs w:val="19"/>
        </w:rPr>
        <w:t>Кораблинского</w:t>
      </w:r>
      <w:proofErr w:type="spellEnd"/>
    </w:p>
    <w:p w:rsidR="00004306" w:rsidRDefault="00004306" w:rsidP="00004306">
      <w:pPr>
        <w:pStyle w:val="ConsPlusNormal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муниципального района Рязанской области</w:t>
      </w:r>
    </w:p>
    <w:p w:rsidR="00004306" w:rsidRDefault="00004306" w:rsidP="00004306">
      <w:pPr>
        <w:pStyle w:val="ConsPlusNormal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«Об исполнении бюджета муниципального образования –</w:t>
      </w:r>
    </w:p>
    <w:p w:rsidR="00004306" w:rsidRDefault="00004306" w:rsidP="00004306">
      <w:pPr>
        <w:pStyle w:val="ConsPlusNormal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</w:t>
      </w:r>
      <w:proofErr w:type="spellStart"/>
      <w:r>
        <w:rPr>
          <w:sz w:val="19"/>
          <w:szCs w:val="19"/>
        </w:rPr>
        <w:t>Молвинослободское</w:t>
      </w:r>
      <w:proofErr w:type="spellEnd"/>
      <w:r>
        <w:rPr>
          <w:sz w:val="19"/>
          <w:szCs w:val="19"/>
        </w:rPr>
        <w:t xml:space="preserve"> сельское поселение </w:t>
      </w:r>
      <w:proofErr w:type="spellStart"/>
      <w:r>
        <w:rPr>
          <w:sz w:val="19"/>
          <w:szCs w:val="19"/>
        </w:rPr>
        <w:t>Кораблинского</w:t>
      </w:r>
      <w:proofErr w:type="spellEnd"/>
    </w:p>
    <w:p w:rsidR="00004306" w:rsidRDefault="00004306" w:rsidP="00004306">
      <w:pPr>
        <w:pStyle w:val="ConsPlusNormal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муниципального района Рязанской области </w:t>
      </w:r>
    </w:p>
    <w:p w:rsidR="00004306" w:rsidRDefault="00004306" w:rsidP="00004306">
      <w:pPr>
        <w:pStyle w:val="ConsPlusNormal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за 1 полугодие 2021 года»</w:t>
      </w:r>
    </w:p>
    <w:p w:rsidR="00004306" w:rsidRDefault="00004306" w:rsidP="00004306">
      <w:pPr>
        <w:pStyle w:val="ConsPlusNormal"/>
        <w:jc w:val="center"/>
      </w:pPr>
    </w:p>
    <w:p w:rsidR="00004306" w:rsidRDefault="00004306" w:rsidP="00004306">
      <w:pPr>
        <w:pStyle w:val="ConsPlusNormal"/>
        <w:jc w:val="right"/>
      </w:pPr>
    </w:p>
    <w:p w:rsidR="00004306" w:rsidRDefault="00004306" w:rsidP="00004306">
      <w:pPr>
        <w:pStyle w:val="ConsPlusNormal"/>
        <w:jc w:val="right"/>
      </w:pPr>
    </w:p>
    <w:p w:rsidR="00004306" w:rsidRDefault="00004306" w:rsidP="00004306">
      <w:pPr>
        <w:autoSpaceDE w:val="0"/>
        <w:autoSpaceDN w:val="0"/>
        <w:adjustRightInd w:val="0"/>
        <w:jc w:val="center"/>
        <w:rPr>
          <w:b/>
          <w:bCs/>
          <w:sz w:val="19"/>
          <w:szCs w:val="19"/>
        </w:rPr>
      </w:pPr>
      <w:r w:rsidRPr="00E60EC6">
        <w:rPr>
          <w:b/>
          <w:bCs/>
          <w:sz w:val="19"/>
          <w:szCs w:val="19"/>
        </w:rPr>
        <w:t xml:space="preserve">ИСПОЛНЕНИЕ БЮДЖЕТА МУНИЦИПАЛЬНОГО ОБРАЗОВАНИЯ – </w:t>
      </w:r>
      <w:r>
        <w:rPr>
          <w:b/>
          <w:bCs/>
          <w:sz w:val="19"/>
          <w:szCs w:val="19"/>
        </w:rPr>
        <w:t>МОЛВИНОСЛОБОДСКОЕ СЕЛЬСКОЕ ПОСЕЛЕНИЕ</w:t>
      </w:r>
      <w:r w:rsidRPr="00E60EC6">
        <w:rPr>
          <w:b/>
          <w:bCs/>
          <w:sz w:val="19"/>
          <w:szCs w:val="19"/>
        </w:rPr>
        <w:t xml:space="preserve"> КОРАБЛИНСКОГО МУНИЦИПАЛЬНОГО РАЙОНА </w:t>
      </w:r>
    </w:p>
    <w:p w:rsidR="00004306" w:rsidRDefault="00004306" w:rsidP="00004306">
      <w:pPr>
        <w:autoSpaceDE w:val="0"/>
        <w:autoSpaceDN w:val="0"/>
        <w:adjustRightInd w:val="0"/>
        <w:jc w:val="center"/>
        <w:rPr>
          <w:b/>
          <w:bCs/>
          <w:sz w:val="19"/>
          <w:szCs w:val="19"/>
        </w:rPr>
      </w:pPr>
      <w:r w:rsidRPr="00E60EC6">
        <w:rPr>
          <w:b/>
          <w:bCs/>
          <w:sz w:val="19"/>
          <w:szCs w:val="19"/>
        </w:rPr>
        <w:t>РЯЗАНСКОЙ ОБЛАСТИ ПО ДОХОДАМ</w:t>
      </w:r>
      <w:r>
        <w:rPr>
          <w:b/>
          <w:bCs/>
          <w:sz w:val="19"/>
          <w:szCs w:val="19"/>
        </w:rPr>
        <w:t xml:space="preserve"> ЗА 1 ПОЛУГОДИЕ 2021 ГОДА</w:t>
      </w:r>
    </w:p>
    <w:p w:rsidR="00004306" w:rsidRDefault="00004306" w:rsidP="00004306">
      <w:pPr>
        <w:autoSpaceDE w:val="0"/>
        <w:autoSpaceDN w:val="0"/>
        <w:adjustRightInd w:val="0"/>
        <w:jc w:val="center"/>
        <w:rPr>
          <w:b/>
          <w:bCs/>
          <w:sz w:val="19"/>
          <w:szCs w:val="19"/>
        </w:rPr>
      </w:pPr>
    </w:p>
    <w:p w:rsidR="00004306" w:rsidRDefault="00004306" w:rsidP="00004306">
      <w:pPr>
        <w:autoSpaceDE w:val="0"/>
        <w:autoSpaceDN w:val="0"/>
        <w:adjustRightInd w:val="0"/>
        <w:jc w:val="center"/>
        <w:rPr>
          <w:b/>
          <w:bCs/>
          <w:sz w:val="19"/>
          <w:szCs w:val="19"/>
        </w:rPr>
      </w:pPr>
    </w:p>
    <w:p w:rsidR="00004306" w:rsidRDefault="00004306" w:rsidP="00004306">
      <w:pPr>
        <w:pStyle w:val="ConsPlusNormal"/>
        <w:jc w:val="center"/>
      </w:pPr>
    </w:p>
    <w:p w:rsidR="00004306" w:rsidRDefault="00004306" w:rsidP="00004306">
      <w:pPr>
        <w:tabs>
          <w:tab w:val="left" w:pos="7980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  <w:t>В рублях</w:t>
      </w:r>
    </w:p>
    <w:tbl>
      <w:tblPr>
        <w:tblW w:w="10327" w:type="dxa"/>
        <w:tblInd w:w="-318" w:type="dxa"/>
        <w:tblLook w:val="04A0" w:firstRow="1" w:lastRow="0" w:firstColumn="1" w:lastColumn="0" w:noHBand="0" w:noVBand="1"/>
      </w:tblPr>
      <w:tblGrid>
        <w:gridCol w:w="236"/>
        <w:gridCol w:w="2331"/>
        <w:gridCol w:w="4536"/>
        <w:gridCol w:w="1647"/>
        <w:gridCol w:w="1577"/>
      </w:tblGrid>
      <w:tr w:rsidR="00004306" w:rsidRPr="004040F9" w:rsidTr="00B70875">
        <w:trPr>
          <w:trHeight w:val="276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auto"/>
          </w:tcPr>
          <w:p w:rsidR="00004306" w:rsidRPr="004040F9" w:rsidRDefault="00004306" w:rsidP="00B70875">
            <w:pPr>
              <w:jc w:val="center"/>
              <w:rPr>
                <w:bCs/>
                <w:sz w:val="21"/>
                <w:szCs w:val="21"/>
              </w:rPr>
            </w:pPr>
            <w:r w:rsidRPr="004040F9">
              <w:rPr>
                <w:bCs/>
                <w:sz w:val="21"/>
                <w:szCs w:val="21"/>
              </w:rPr>
              <w:t>Код бюджетной классификации                   Российской Федерации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004306" w:rsidRPr="004040F9" w:rsidRDefault="00004306" w:rsidP="00B70875">
            <w:pPr>
              <w:jc w:val="center"/>
              <w:rPr>
                <w:bCs/>
                <w:sz w:val="21"/>
                <w:szCs w:val="21"/>
              </w:rPr>
            </w:pPr>
            <w:r w:rsidRPr="004040F9">
              <w:rPr>
                <w:bCs/>
                <w:sz w:val="21"/>
                <w:szCs w:val="21"/>
              </w:rPr>
              <w:t>Наименование доходов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06" w:rsidRPr="000C6048" w:rsidRDefault="00004306" w:rsidP="00B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6048">
              <w:rPr>
                <w:sz w:val="20"/>
                <w:szCs w:val="20"/>
              </w:rPr>
              <w:t>Утверждено</w:t>
            </w:r>
          </w:p>
          <w:p w:rsidR="00004306" w:rsidRPr="000C6048" w:rsidRDefault="00004306" w:rsidP="00B70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6048">
              <w:rPr>
                <w:sz w:val="20"/>
                <w:szCs w:val="20"/>
              </w:rPr>
              <w:t xml:space="preserve">по бюджету    </w:t>
            </w:r>
            <w:r w:rsidRPr="000C6048">
              <w:rPr>
                <w:sz w:val="20"/>
                <w:szCs w:val="20"/>
              </w:rPr>
              <w:br/>
              <w:t>муниципального</w:t>
            </w:r>
            <w:r w:rsidRPr="000C6048">
              <w:rPr>
                <w:sz w:val="20"/>
                <w:szCs w:val="20"/>
              </w:rPr>
              <w:br/>
              <w:t>образования</w:t>
            </w:r>
          </w:p>
          <w:p w:rsidR="00004306" w:rsidRPr="008618B9" w:rsidRDefault="00004306" w:rsidP="00B708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2021</w:t>
            </w:r>
            <w:r w:rsidRPr="000C604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06" w:rsidRPr="000C6048" w:rsidRDefault="00004306" w:rsidP="00B70875">
            <w:pPr>
              <w:autoSpaceDE w:val="0"/>
              <w:autoSpaceDN w:val="0"/>
              <w:adjustRightInd w:val="0"/>
              <w:ind w:right="-70"/>
              <w:jc w:val="center"/>
              <w:rPr>
                <w:sz w:val="20"/>
                <w:szCs w:val="20"/>
              </w:rPr>
            </w:pPr>
            <w:r w:rsidRPr="000C6048">
              <w:rPr>
                <w:sz w:val="20"/>
                <w:szCs w:val="20"/>
              </w:rPr>
              <w:t>Исполнено</w:t>
            </w:r>
          </w:p>
          <w:p w:rsidR="00004306" w:rsidRPr="000C6048" w:rsidRDefault="00004306" w:rsidP="00B70875">
            <w:pPr>
              <w:autoSpaceDE w:val="0"/>
              <w:autoSpaceDN w:val="0"/>
              <w:adjustRightInd w:val="0"/>
              <w:ind w:right="-70"/>
              <w:jc w:val="center"/>
              <w:rPr>
                <w:sz w:val="20"/>
                <w:szCs w:val="20"/>
              </w:rPr>
            </w:pPr>
            <w:r w:rsidRPr="000C6048">
              <w:rPr>
                <w:sz w:val="20"/>
                <w:szCs w:val="20"/>
              </w:rPr>
              <w:t xml:space="preserve">по бюджету    </w:t>
            </w:r>
            <w:r w:rsidRPr="000C6048">
              <w:rPr>
                <w:sz w:val="20"/>
                <w:szCs w:val="20"/>
              </w:rPr>
              <w:br/>
              <w:t>муниципального</w:t>
            </w:r>
            <w:r w:rsidRPr="000C6048">
              <w:rPr>
                <w:sz w:val="20"/>
                <w:szCs w:val="20"/>
              </w:rPr>
              <w:br/>
              <w:t>образования</w:t>
            </w:r>
          </w:p>
          <w:p w:rsidR="00004306" w:rsidRPr="008618B9" w:rsidRDefault="00004306" w:rsidP="00B70875">
            <w:pPr>
              <w:jc w:val="center"/>
              <w:rPr>
                <w:b/>
                <w:bCs/>
                <w:sz w:val="20"/>
                <w:szCs w:val="20"/>
              </w:rPr>
            </w:pPr>
            <w:r w:rsidRPr="000C6048">
              <w:rPr>
                <w:sz w:val="20"/>
                <w:szCs w:val="20"/>
              </w:rPr>
              <w:t xml:space="preserve">за </w:t>
            </w:r>
            <w:r>
              <w:rPr>
                <w:rFonts w:eastAsia="Calibri"/>
                <w:sz w:val="20"/>
                <w:szCs w:val="20"/>
              </w:rPr>
              <w:t>1 полугодие</w:t>
            </w:r>
            <w:r>
              <w:rPr>
                <w:sz w:val="20"/>
                <w:szCs w:val="20"/>
              </w:rPr>
              <w:t xml:space="preserve"> 2021</w:t>
            </w:r>
            <w:r w:rsidRPr="000C6048">
              <w:rPr>
                <w:sz w:val="20"/>
                <w:szCs w:val="20"/>
              </w:rPr>
              <w:t xml:space="preserve"> года</w:t>
            </w:r>
          </w:p>
        </w:tc>
      </w:tr>
      <w:tr w:rsidR="00004306" w:rsidRPr="0038576A" w:rsidTr="00B70875">
        <w:trPr>
          <w:trHeight w:val="251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</w:tcPr>
          <w:p w:rsidR="00004306" w:rsidRPr="0038576A" w:rsidRDefault="00004306" w:rsidP="00B708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04306" w:rsidRPr="0038576A" w:rsidRDefault="00004306" w:rsidP="00B70875">
            <w:pPr>
              <w:jc w:val="center"/>
              <w:rPr>
                <w:b/>
                <w:sz w:val="21"/>
                <w:szCs w:val="21"/>
              </w:rPr>
            </w:pPr>
            <w:r w:rsidRPr="0038576A">
              <w:rPr>
                <w:b/>
                <w:sz w:val="21"/>
                <w:szCs w:val="21"/>
              </w:rPr>
              <w:t>1 00 00000 00 0000 000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04306" w:rsidRPr="0038576A" w:rsidRDefault="00004306" w:rsidP="00B70875">
            <w:pPr>
              <w:rPr>
                <w:b/>
                <w:bCs/>
                <w:sz w:val="21"/>
                <w:szCs w:val="21"/>
              </w:rPr>
            </w:pPr>
            <w:r w:rsidRPr="0038576A">
              <w:rPr>
                <w:b/>
                <w:bCs/>
                <w:sz w:val="21"/>
                <w:szCs w:val="21"/>
              </w:rPr>
              <w:t>НАЛОГОВЫЕ И НЕНАЛОГОВЫЕ ДОХОДЫ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306" w:rsidRPr="0038576A" w:rsidRDefault="00004306" w:rsidP="00B70875">
            <w:pPr>
              <w:jc w:val="right"/>
              <w:rPr>
                <w:b/>
                <w:bCs/>
                <w:sz w:val="21"/>
                <w:szCs w:val="21"/>
              </w:rPr>
            </w:pPr>
            <w:r w:rsidRPr="0038576A">
              <w:rPr>
                <w:b/>
                <w:bCs/>
                <w:sz w:val="21"/>
                <w:szCs w:val="21"/>
              </w:rPr>
              <w:t>2 147 623,59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306" w:rsidRPr="0038576A" w:rsidRDefault="00004306" w:rsidP="00B70875">
            <w:pPr>
              <w:jc w:val="right"/>
              <w:rPr>
                <w:b/>
                <w:bCs/>
                <w:sz w:val="21"/>
                <w:szCs w:val="21"/>
              </w:rPr>
            </w:pPr>
            <w:r w:rsidRPr="0038576A">
              <w:rPr>
                <w:b/>
                <w:bCs/>
                <w:sz w:val="21"/>
                <w:szCs w:val="21"/>
              </w:rPr>
              <w:t>1 270 020,44</w:t>
            </w:r>
          </w:p>
        </w:tc>
      </w:tr>
      <w:tr w:rsidR="00004306" w:rsidRPr="0038576A" w:rsidTr="00B70875">
        <w:trPr>
          <w:trHeight w:val="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</w:tcPr>
          <w:p w:rsidR="00004306" w:rsidRPr="0038576A" w:rsidRDefault="00004306" w:rsidP="00B70875">
            <w:pPr>
              <w:outlineLvl w:val="0"/>
              <w:rPr>
                <w:b/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04306" w:rsidRPr="0038576A" w:rsidRDefault="00004306" w:rsidP="00B70875">
            <w:pPr>
              <w:jc w:val="center"/>
              <w:outlineLvl w:val="0"/>
              <w:rPr>
                <w:b/>
                <w:sz w:val="21"/>
                <w:szCs w:val="21"/>
              </w:rPr>
            </w:pPr>
            <w:r w:rsidRPr="0038576A">
              <w:rPr>
                <w:b/>
                <w:sz w:val="21"/>
                <w:szCs w:val="21"/>
              </w:rPr>
              <w:t>1 01 00000 00 0000 000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04306" w:rsidRPr="0038576A" w:rsidRDefault="00004306" w:rsidP="00B70875">
            <w:pPr>
              <w:outlineLvl w:val="0"/>
              <w:rPr>
                <w:b/>
                <w:bCs/>
                <w:sz w:val="21"/>
                <w:szCs w:val="21"/>
              </w:rPr>
            </w:pPr>
            <w:r w:rsidRPr="0038576A">
              <w:rPr>
                <w:b/>
                <w:bCs/>
                <w:sz w:val="21"/>
                <w:szCs w:val="21"/>
              </w:rPr>
              <w:t>НАЛОГИ НА ПРИБЫЛЬ, ДОХОДЫ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306" w:rsidRPr="0038576A" w:rsidRDefault="00004306" w:rsidP="00B70875">
            <w:pPr>
              <w:jc w:val="right"/>
              <w:rPr>
                <w:b/>
                <w:bCs/>
                <w:sz w:val="21"/>
                <w:szCs w:val="21"/>
              </w:rPr>
            </w:pPr>
            <w:r w:rsidRPr="0038576A">
              <w:rPr>
                <w:b/>
                <w:bCs/>
                <w:sz w:val="21"/>
                <w:szCs w:val="21"/>
              </w:rPr>
              <w:t>67 336,03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306" w:rsidRPr="0038576A" w:rsidRDefault="00004306" w:rsidP="00B70875">
            <w:pPr>
              <w:jc w:val="right"/>
              <w:rPr>
                <w:b/>
                <w:bCs/>
                <w:sz w:val="21"/>
                <w:szCs w:val="21"/>
              </w:rPr>
            </w:pPr>
            <w:r w:rsidRPr="0038576A">
              <w:rPr>
                <w:b/>
                <w:bCs/>
                <w:sz w:val="21"/>
                <w:szCs w:val="21"/>
              </w:rPr>
              <w:t>29 576,26</w:t>
            </w:r>
          </w:p>
        </w:tc>
      </w:tr>
      <w:tr w:rsidR="00004306" w:rsidRPr="0038576A" w:rsidTr="00B70875">
        <w:trPr>
          <w:trHeight w:val="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</w:tcPr>
          <w:p w:rsidR="00004306" w:rsidRPr="0038576A" w:rsidRDefault="00004306" w:rsidP="00B70875">
            <w:pPr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04306" w:rsidRPr="0038576A" w:rsidRDefault="00004306" w:rsidP="00B70875">
            <w:pPr>
              <w:jc w:val="center"/>
              <w:outlineLvl w:val="1"/>
              <w:rPr>
                <w:b/>
                <w:sz w:val="21"/>
                <w:szCs w:val="21"/>
              </w:rPr>
            </w:pPr>
            <w:r w:rsidRPr="0038576A">
              <w:rPr>
                <w:b/>
                <w:sz w:val="21"/>
                <w:szCs w:val="21"/>
              </w:rPr>
              <w:t>1 01 02000 00 0000 000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04306" w:rsidRPr="0038576A" w:rsidRDefault="00004306" w:rsidP="00B70875">
            <w:pPr>
              <w:outlineLvl w:val="1"/>
              <w:rPr>
                <w:b/>
                <w:bCs/>
                <w:sz w:val="21"/>
                <w:szCs w:val="21"/>
              </w:rPr>
            </w:pPr>
            <w:r w:rsidRPr="0038576A">
              <w:rPr>
                <w:b/>
                <w:bCs/>
                <w:sz w:val="21"/>
                <w:szCs w:val="21"/>
              </w:rPr>
              <w:t>Налог на доходы физических лиц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306" w:rsidRPr="0038576A" w:rsidRDefault="00004306" w:rsidP="00B70875">
            <w:pPr>
              <w:jc w:val="right"/>
              <w:rPr>
                <w:b/>
                <w:sz w:val="21"/>
                <w:szCs w:val="21"/>
              </w:rPr>
            </w:pPr>
            <w:r w:rsidRPr="0038576A">
              <w:rPr>
                <w:b/>
                <w:sz w:val="21"/>
                <w:szCs w:val="21"/>
              </w:rPr>
              <w:t>67 336,03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306" w:rsidRPr="0038576A" w:rsidRDefault="00004306" w:rsidP="00B70875">
            <w:pPr>
              <w:jc w:val="right"/>
              <w:rPr>
                <w:b/>
                <w:sz w:val="21"/>
                <w:szCs w:val="21"/>
              </w:rPr>
            </w:pPr>
            <w:r w:rsidRPr="0038576A">
              <w:rPr>
                <w:b/>
                <w:sz w:val="21"/>
                <w:szCs w:val="21"/>
              </w:rPr>
              <w:t>29 576,26</w:t>
            </w:r>
          </w:p>
        </w:tc>
      </w:tr>
      <w:tr w:rsidR="00004306" w:rsidRPr="0038576A" w:rsidTr="00B70875">
        <w:trPr>
          <w:trHeight w:val="1108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04306" w:rsidRPr="0038576A" w:rsidRDefault="00004306" w:rsidP="00B70875">
            <w:pPr>
              <w:jc w:val="center"/>
              <w:outlineLvl w:val="2"/>
              <w:rPr>
                <w:sz w:val="21"/>
                <w:szCs w:val="21"/>
              </w:rPr>
            </w:pPr>
            <w:r w:rsidRPr="0038576A">
              <w:rPr>
                <w:sz w:val="21"/>
                <w:szCs w:val="21"/>
              </w:rPr>
              <w:t xml:space="preserve">    1 01 02010 01 0000 110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04306" w:rsidRPr="0038576A" w:rsidRDefault="00004306" w:rsidP="00B70875">
            <w:pPr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38576A">
              <w:rPr>
                <w:bCs/>
                <w:sz w:val="21"/>
                <w:szCs w:val="21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0" w:history="1">
              <w:r w:rsidRPr="0038576A">
                <w:rPr>
                  <w:bCs/>
                  <w:color w:val="0000FF"/>
                  <w:sz w:val="21"/>
                  <w:szCs w:val="21"/>
                </w:rPr>
                <w:t>статьями 227</w:t>
              </w:r>
            </w:hyperlink>
            <w:r w:rsidRPr="0038576A">
              <w:rPr>
                <w:bCs/>
                <w:sz w:val="21"/>
                <w:szCs w:val="21"/>
              </w:rPr>
              <w:t xml:space="preserve">, </w:t>
            </w:r>
            <w:hyperlink r:id="rId11" w:history="1">
              <w:r w:rsidRPr="0038576A">
                <w:rPr>
                  <w:bCs/>
                  <w:color w:val="0000FF"/>
                  <w:sz w:val="21"/>
                  <w:szCs w:val="21"/>
                </w:rPr>
                <w:t>227.1</w:t>
              </w:r>
            </w:hyperlink>
            <w:r w:rsidRPr="0038576A">
              <w:rPr>
                <w:bCs/>
                <w:sz w:val="21"/>
                <w:szCs w:val="21"/>
              </w:rPr>
              <w:t xml:space="preserve"> и </w:t>
            </w:r>
            <w:hyperlink r:id="rId12" w:history="1">
              <w:r w:rsidRPr="0038576A">
                <w:rPr>
                  <w:bCs/>
                  <w:color w:val="0000FF"/>
                  <w:sz w:val="21"/>
                  <w:szCs w:val="21"/>
                </w:rPr>
                <w:t>228</w:t>
              </w:r>
            </w:hyperlink>
            <w:r w:rsidRPr="0038576A">
              <w:rPr>
                <w:bCs/>
                <w:sz w:val="21"/>
                <w:szCs w:val="21"/>
              </w:rPr>
              <w:t xml:space="preserve"> Налогового кодекса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306" w:rsidRPr="0038576A" w:rsidRDefault="00004306" w:rsidP="00B70875">
            <w:pPr>
              <w:jc w:val="right"/>
              <w:outlineLvl w:val="2"/>
              <w:rPr>
                <w:bCs/>
                <w:sz w:val="21"/>
                <w:szCs w:val="21"/>
              </w:rPr>
            </w:pPr>
            <w:r w:rsidRPr="0038576A">
              <w:rPr>
                <w:bCs/>
                <w:sz w:val="21"/>
                <w:szCs w:val="21"/>
              </w:rPr>
              <w:t>57 243,45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306" w:rsidRPr="0038576A" w:rsidRDefault="00004306" w:rsidP="00B70875">
            <w:pPr>
              <w:jc w:val="right"/>
              <w:outlineLvl w:val="2"/>
              <w:rPr>
                <w:bCs/>
                <w:sz w:val="21"/>
                <w:szCs w:val="21"/>
              </w:rPr>
            </w:pPr>
            <w:r w:rsidRPr="0038576A">
              <w:rPr>
                <w:bCs/>
                <w:sz w:val="21"/>
                <w:szCs w:val="21"/>
              </w:rPr>
              <w:t>28 486,54</w:t>
            </w:r>
          </w:p>
        </w:tc>
      </w:tr>
      <w:tr w:rsidR="00004306" w:rsidRPr="0038576A" w:rsidTr="00B70875">
        <w:trPr>
          <w:trHeight w:val="854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04306" w:rsidRPr="0038576A" w:rsidRDefault="00004306" w:rsidP="00B70875">
            <w:pPr>
              <w:jc w:val="center"/>
              <w:outlineLvl w:val="2"/>
              <w:rPr>
                <w:sz w:val="21"/>
                <w:szCs w:val="21"/>
              </w:rPr>
            </w:pPr>
            <w:r w:rsidRPr="0038576A">
              <w:rPr>
                <w:sz w:val="21"/>
                <w:szCs w:val="21"/>
              </w:rPr>
              <w:t>1 01 02020 01 0000 110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04306" w:rsidRPr="0038576A" w:rsidRDefault="00004306" w:rsidP="00B7087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8576A">
              <w:rPr>
                <w:sz w:val="21"/>
                <w:szCs w:val="21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3" w:history="1">
              <w:r w:rsidRPr="0038576A">
                <w:rPr>
                  <w:color w:val="0000FF"/>
                  <w:sz w:val="21"/>
                  <w:szCs w:val="21"/>
                </w:rPr>
                <w:t>статьей 227</w:t>
              </w:r>
            </w:hyperlink>
            <w:r w:rsidRPr="0038576A">
              <w:rPr>
                <w:sz w:val="21"/>
                <w:szCs w:val="21"/>
              </w:rPr>
              <w:t xml:space="preserve"> Налогового кодекса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306" w:rsidRPr="0038576A" w:rsidRDefault="00004306" w:rsidP="00B70875">
            <w:pPr>
              <w:jc w:val="right"/>
              <w:outlineLvl w:val="2"/>
              <w:rPr>
                <w:bCs/>
                <w:sz w:val="21"/>
                <w:szCs w:val="21"/>
              </w:rPr>
            </w:pPr>
            <w:r w:rsidRPr="0038576A">
              <w:rPr>
                <w:bCs/>
                <w:sz w:val="21"/>
                <w:szCs w:val="21"/>
              </w:rPr>
              <w:t>6 128,57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306" w:rsidRPr="0038576A" w:rsidRDefault="00004306" w:rsidP="00B70875">
            <w:pPr>
              <w:jc w:val="right"/>
              <w:outlineLvl w:val="2"/>
              <w:rPr>
                <w:bCs/>
                <w:sz w:val="21"/>
                <w:szCs w:val="21"/>
              </w:rPr>
            </w:pPr>
          </w:p>
        </w:tc>
      </w:tr>
      <w:tr w:rsidR="00004306" w:rsidRPr="0038576A" w:rsidTr="00B70875">
        <w:trPr>
          <w:trHeight w:val="854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04306" w:rsidRPr="0038576A" w:rsidRDefault="00004306" w:rsidP="00B70875">
            <w:pPr>
              <w:jc w:val="center"/>
              <w:outlineLvl w:val="2"/>
              <w:rPr>
                <w:sz w:val="21"/>
                <w:szCs w:val="21"/>
              </w:rPr>
            </w:pPr>
            <w:r w:rsidRPr="0038576A">
              <w:rPr>
                <w:sz w:val="21"/>
                <w:szCs w:val="21"/>
              </w:rPr>
              <w:t xml:space="preserve">   1 01 02030 01 0000 110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04306" w:rsidRPr="0038576A" w:rsidRDefault="00004306" w:rsidP="00B7087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8576A">
              <w:rPr>
                <w:sz w:val="21"/>
                <w:szCs w:val="21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4" w:history="1">
              <w:r w:rsidRPr="0038576A">
                <w:rPr>
                  <w:color w:val="0000FF"/>
                  <w:sz w:val="21"/>
                  <w:szCs w:val="21"/>
                </w:rPr>
                <w:t>статьей 228</w:t>
              </w:r>
            </w:hyperlink>
            <w:r w:rsidRPr="0038576A">
              <w:rPr>
                <w:sz w:val="21"/>
                <w:szCs w:val="21"/>
              </w:rPr>
              <w:t xml:space="preserve"> Налогового кодекса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306" w:rsidRPr="0038576A" w:rsidRDefault="00004306" w:rsidP="00B70875">
            <w:pPr>
              <w:jc w:val="right"/>
              <w:outlineLvl w:val="2"/>
              <w:rPr>
                <w:bCs/>
                <w:sz w:val="21"/>
                <w:szCs w:val="21"/>
              </w:rPr>
            </w:pPr>
            <w:r w:rsidRPr="0038576A">
              <w:rPr>
                <w:bCs/>
                <w:sz w:val="21"/>
                <w:szCs w:val="21"/>
              </w:rPr>
              <w:t>3 964,01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306" w:rsidRPr="0038576A" w:rsidRDefault="00004306" w:rsidP="00B70875">
            <w:pPr>
              <w:jc w:val="right"/>
              <w:outlineLvl w:val="2"/>
              <w:rPr>
                <w:bCs/>
                <w:sz w:val="21"/>
                <w:szCs w:val="21"/>
              </w:rPr>
            </w:pPr>
            <w:r w:rsidRPr="0038576A">
              <w:rPr>
                <w:bCs/>
                <w:sz w:val="21"/>
                <w:szCs w:val="21"/>
              </w:rPr>
              <w:t>1 089,72</w:t>
            </w:r>
          </w:p>
        </w:tc>
      </w:tr>
      <w:tr w:rsidR="00004306" w:rsidRPr="0038576A" w:rsidTr="00B70875">
        <w:trPr>
          <w:trHeight w:val="6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</w:tcPr>
          <w:p w:rsidR="00004306" w:rsidRPr="0038576A" w:rsidRDefault="00004306" w:rsidP="00B70875">
            <w:pPr>
              <w:jc w:val="center"/>
              <w:outlineLvl w:val="0"/>
              <w:rPr>
                <w:b/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04306" w:rsidRPr="0038576A" w:rsidRDefault="00004306" w:rsidP="00B70875">
            <w:pPr>
              <w:jc w:val="center"/>
              <w:rPr>
                <w:b/>
                <w:bCs/>
                <w:sz w:val="21"/>
                <w:szCs w:val="21"/>
              </w:rPr>
            </w:pPr>
            <w:r w:rsidRPr="0038576A">
              <w:rPr>
                <w:b/>
                <w:bCs/>
                <w:sz w:val="21"/>
                <w:szCs w:val="21"/>
              </w:rPr>
              <w:t>1 03 00000 00 0000 000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04306" w:rsidRPr="0038576A" w:rsidRDefault="00004306" w:rsidP="00B70875">
            <w:pPr>
              <w:rPr>
                <w:b/>
                <w:bCs/>
                <w:sz w:val="21"/>
                <w:szCs w:val="21"/>
              </w:rPr>
            </w:pPr>
            <w:r w:rsidRPr="0038576A">
              <w:rPr>
                <w:b/>
                <w:bCs/>
                <w:sz w:val="21"/>
                <w:szCs w:val="21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306" w:rsidRPr="0038576A" w:rsidRDefault="00004306" w:rsidP="00B70875">
            <w:pPr>
              <w:jc w:val="right"/>
              <w:rPr>
                <w:b/>
                <w:bCs/>
                <w:sz w:val="21"/>
                <w:szCs w:val="21"/>
              </w:rPr>
            </w:pPr>
            <w:r w:rsidRPr="0038576A">
              <w:rPr>
                <w:b/>
                <w:bCs/>
                <w:sz w:val="21"/>
                <w:szCs w:val="21"/>
              </w:rPr>
              <w:t>904 550,24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306" w:rsidRPr="0038576A" w:rsidRDefault="00004306" w:rsidP="00B70875">
            <w:pPr>
              <w:jc w:val="right"/>
              <w:rPr>
                <w:b/>
                <w:bCs/>
                <w:sz w:val="21"/>
                <w:szCs w:val="21"/>
              </w:rPr>
            </w:pPr>
            <w:r w:rsidRPr="0038576A">
              <w:rPr>
                <w:b/>
                <w:bCs/>
                <w:sz w:val="21"/>
                <w:szCs w:val="21"/>
              </w:rPr>
              <w:t>425 517,26</w:t>
            </w:r>
          </w:p>
        </w:tc>
      </w:tr>
      <w:tr w:rsidR="00004306" w:rsidRPr="0038576A" w:rsidTr="00B70875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</w:tcPr>
          <w:p w:rsidR="00004306" w:rsidRPr="0038576A" w:rsidRDefault="00004306" w:rsidP="00B70875">
            <w:pPr>
              <w:jc w:val="center"/>
              <w:outlineLvl w:val="0"/>
              <w:rPr>
                <w:b/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04306" w:rsidRPr="0038576A" w:rsidRDefault="00004306" w:rsidP="00B70875">
            <w:pPr>
              <w:jc w:val="center"/>
              <w:rPr>
                <w:b/>
                <w:bCs/>
                <w:sz w:val="21"/>
                <w:szCs w:val="21"/>
              </w:rPr>
            </w:pPr>
            <w:r w:rsidRPr="0038576A">
              <w:rPr>
                <w:b/>
                <w:bCs/>
                <w:sz w:val="21"/>
                <w:szCs w:val="21"/>
              </w:rPr>
              <w:t>1 03 02000 01 0000 110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04306" w:rsidRPr="0038576A" w:rsidRDefault="00004306" w:rsidP="00B70875">
            <w:pPr>
              <w:pStyle w:val="ConsPlusNormal"/>
              <w:rPr>
                <w:b/>
                <w:sz w:val="21"/>
                <w:szCs w:val="21"/>
              </w:rPr>
            </w:pPr>
            <w:r w:rsidRPr="0038576A">
              <w:rPr>
                <w:b/>
                <w:sz w:val="21"/>
                <w:szCs w:val="2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306" w:rsidRPr="0038576A" w:rsidRDefault="00004306" w:rsidP="00B70875">
            <w:pPr>
              <w:jc w:val="right"/>
              <w:rPr>
                <w:b/>
                <w:bCs/>
                <w:sz w:val="21"/>
                <w:szCs w:val="21"/>
              </w:rPr>
            </w:pPr>
            <w:r w:rsidRPr="0038576A">
              <w:rPr>
                <w:b/>
                <w:bCs/>
                <w:sz w:val="21"/>
                <w:szCs w:val="21"/>
              </w:rPr>
              <w:t>904 550,24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306" w:rsidRPr="0038576A" w:rsidRDefault="00004306" w:rsidP="00B70875">
            <w:pPr>
              <w:jc w:val="right"/>
              <w:rPr>
                <w:b/>
                <w:bCs/>
                <w:sz w:val="21"/>
                <w:szCs w:val="21"/>
              </w:rPr>
            </w:pPr>
            <w:r w:rsidRPr="0038576A">
              <w:rPr>
                <w:b/>
                <w:bCs/>
                <w:sz w:val="21"/>
                <w:szCs w:val="21"/>
              </w:rPr>
              <w:t>425 517,26</w:t>
            </w:r>
          </w:p>
        </w:tc>
      </w:tr>
      <w:tr w:rsidR="00004306" w:rsidRPr="0038576A" w:rsidTr="00B70875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</w:tcPr>
          <w:p w:rsidR="00004306" w:rsidRPr="0038576A" w:rsidRDefault="00004306" w:rsidP="00B70875">
            <w:pPr>
              <w:jc w:val="center"/>
              <w:outlineLvl w:val="0"/>
              <w:rPr>
                <w:b/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04306" w:rsidRPr="0038576A" w:rsidRDefault="00004306" w:rsidP="00B70875">
            <w:pPr>
              <w:jc w:val="center"/>
              <w:rPr>
                <w:bCs/>
                <w:sz w:val="21"/>
                <w:szCs w:val="21"/>
              </w:rPr>
            </w:pPr>
            <w:r w:rsidRPr="0038576A">
              <w:rPr>
                <w:bCs/>
                <w:sz w:val="21"/>
                <w:szCs w:val="21"/>
              </w:rPr>
              <w:t>1 03 02230 01 0000 110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04306" w:rsidRPr="0038576A" w:rsidRDefault="00004306" w:rsidP="00B7087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8576A">
              <w:rPr>
                <w:sz w:val="21"/>
                <w:szCs w:val="2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306" w:rsidRPr="0038576A" w:rsidRDefault="00004306" w:rsidP="00B70875">
            <w:pPr>
              <w:jc w:val="right"/>
              <w:rPr>
                <w:bCs/>
                <w:sz w:val="21"/>
                <w:szCs w:val="21"/>
              </w:rPr>
            </w:pPr>
            <w:r w:rsidRPr="0038576A">
              <w:rPr>
                <w:bCs/>
                <w:sz w:val="21"/>
                <w:szCs w:val="21"/>
              </w:rPr>
              <w:t>415 337,05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306" w:rsidRPr="0038576A" w:rsidRDefault="00004306" w:rsidP="00B70875">
            <w:pPr>
              <w:jc w:val="right"/>
              <w:rPr>
                <w:bCs/>
                <w:sz w:val="21"/>
                <w:szCs w:val="21"/>
              </w:rPr>
            </w:pPr>
            <w:r w:rsidRPr="0038576A">
              <w:rPr>
                <w:bCs/>
                <w:sz w:val="21"/>
                <w:szCs w:val="21"/>
              </w:rPr>
              <w:t>192 421,18</w:t>
            </w:r>
          </w:p>
        </w:tc>
      </w:tr>
      <w:tr w:rsidR="00004306" w:rsidRPr="0038576A" w:rsidTr="00B70875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</w:tcPr>
          <w:p w:rsidR="00004306" w:rsidRPr="0038576A" w:rsidRDefault="00004306" w:rsidP="00B70875">
            <w:pPr>
              <w:jc w:val="center"/>
              <w:outlineLvl w:val="0"/>
              <w:rPr>
                <w:b/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04306" w:rsidRPr="0038576A" w:rsidRDefault="00004306" w:rsidP="00B70875">
            <w:pPr>
              <w:jc w:val="center"/>
              <w:rPr>
                <w:bCs/>
                <w:sz w:val="21"/>
                <w:szCs w:val="21"/>
              </w:rPr>
            </w:pPr>
            <w:r w:rsidRPr="0038576A">
              <w:rPr>
                <w:bCs/>
                <w:sz w:val="21"/>
                <w:szCs w:val="21"/>
              </w:rPr>
              <w:t>1 03 02231 01 0000 110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04306" w:rsidRPr="0038576A" w:rsidRDefault="00004306" w:rsidP="00B7087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8576A">
              <w:rPr>
                <w:sz w:val="21"/>
                <w:szCs w:val="2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306" w:rsidRPr="0038576A" w:rsidRDefault="00004306" w:rsidP="00B70875">
            <w:pPr>
              <w:jc w:val="right"/>
              <w:rPr>
                <w:bCs/>
                <w:sz w:val="21"/>
                <w:szCs w:val="21"/>
              </w:rPr>
            </w:pPr>
            <w:r w:rsidRPr="0038576A">
              <w:rPr>
                <w:bCs/>
                <w:sz w:val="21"/>
                <w:szCs w:val="21"/>
              </w:rPr>
              <w:t>415 337,05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306" w:rsidRPr="0038576A" w:rsidRDefault="00004306" w:rsidP="00B70875">
            <w:pPr>
              <w:jc w:val="right"/>
              <w:rPr>
                <w:bCs/>
                <w:sz w:val="21"/>
                <w:szCs w:val="21"/>
              </w:rPr>
            </w:pPr>
            <w:r w:rsidRPr="0038576A">
              <w:rPr>
                <w:bCs/>
                <w:sz w:val="21"/>
                <w:szCs w:val="21"/>
              </w:rPr>
              <w:t>192 421,18</w:t>
            </w:r>
          </w:p>
        </w:tc>
      </w:tr>
      <w:tr w:rsidR="00004306" w:rsidRPr="0038576A" w:rsidTr="00B70875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</w:tcPr>
          <w:p w:rsidR="00004306" w:rsidRPr="0038576A" w:rsidRDefault="00004306" w:rsidP="00B70875">
            <w:pPr>
              <w:jc w:val="center"/>
              <w:outlineLvl w:val="0"/>
              <w:rPr>
                <w:b/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04306" w:rsidRPr="0038576A" w:rsidRDefault="00004306" w:rsidP="00B70875">
            <w:pPr>
              <w:jc w:val="center"/>
              <w:rPr>
                <w:bCs/>
                <w:sz w:val="21"/>
                <w:szCs w:val="21"/>
              </w:rPr>
            </w:pPr>
            <w:r w:rsidRPr="0038576A">
              <w:rPr>
                <w:bCs/>
                <w:sz w:val="21"/>
                <w:szCs w:val="21"/>
              </w:rPr>
              <w:t>1 03 02240 01 0000 110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04306" w:rsidRPr="0038576A" w:rsidRDefault="00004306" w:rsidP="00B7087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8576A">
              <w:rPr>
                <w:sz w:val="21"/>
                <w:szCs w:val="21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8576A">
              <w:rPr>
                <w:sz w:val="21"/>
                <w:szCs w:val="21"/>
              </w:rPr>
              <w:t>инжекторных</w:t>
            </w:r>
            <w:proofErr w:type="spellEnd"/>
            <w:r w:rsidRPr="0038576A">
              <w:rPr>
                <w:sz w:val="21"/>
                <w:szCs w:val="21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306" w:rsidRPr="0038576A" w:rsidRDefault="00004306" w:rsidP="00B70875">
            <w:pPr>
              <w:jc w:val="right"/>
              <w:rPr>
                <w:bCs/>
                <w:sz w:val="21"/>
                <w:szCs w:val="21"/>
              </w:rPr>
            </w:pPr>
            <w:r w:rsidRPr="0038576A">
              <w:rPr>
                <w:bCs/>
                <w:sz w:val="21"/>
                <w:szCs w:val="21"/>
              </w:rPr>
              <w:t>2 366,92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306" w:rsidRPr="0038576A" w:rsidRDefault="00004306" w:rsidP="00B70875">
            <w:pPr>
              <w:jc w:val="right"/>
              <w:rPr>
                <w:bCs/>
                <w:sz w:val="21"/>
                <w:szCs w:val="21"/>
              </w:rPr>
            </w:pPr>
            <w:r w:rsidRPr="0038576A">
              <w:rPr>
                <w:bCs/>
                <w:sz w:val="21"/>
                <w:szCs w:val="21"/>
              </w:rPr>
              <w:t>1 449,51</w:t>
            </w:r>
          </w:p>
        </w:tc>
      </w:tr>
      <w:tr w:rsidR="00004306" w:rsidRPr="0038576A" w:rsidTr="00B70875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</w:tcPr>
          <w:p w:rsidR="00004306" w:rsidRPr="0038576A" w:rsidRDefault="00004306" w:rsidP="00B70875">
            <w:pPr>
              <w:jc w:val="center"/>
              <w:outlineLvl w:val="0"/>
              <w:rPr>
                <w:b/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04306" w:rsidRPr="0038576A" w:rsidRDefault="00004306" w:rsidP="00B70875">
            <w:pPr>
              <w:jc w:val="center"/>
              <w:rPr>
                <w:bCs/>
                <w:sz w:val="21"/>
                <w:szCs w:val="21"/>
              </w:rPr>
            </w:pPr>
            <w:r w:rsidRPr="0038576A">
              <w:rPr>
                <w:bCs/>
                <w:sz w:val="21"/>
                <w:szCs w:val="21"/>
              </w:rPr>
              <w:t>1 03 02241 01 0000 110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04306" w:rsidRPr="0038576A" w:rsidRDefault="00004306" w:rsidP="00B7087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8576A">
              <w:rPr>
                <w:sz w:val="21"/>
                <w:szCs w:val="21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8576A">
              <w:rPr>
                <w:sz w:val="21"/>
                <w:szCs w:val="21"/>
              </w:rPr>
              <w:t>инжекторных</w:t>
            </w:r>
            <w:proofErr w:type="spellEnd"/>
            <w:r w:rsidRPr="0038576A">
              <w:rPr>
                <w:sz w:val="21"/>
                <w:szCs w:val="21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306" w:rsidRPr="0038576A" w:rsidRDefault="00004306" w:rsidP="00B70875">
            <w:pPr>
              <w:jc w:val="right"/>
              <w:rPr>
                <w:bCs/>
                <w:sz w:val="21"/>
                <w:szCs w:val="21"/>
              </w:rPr>
            </w:pPr>
            <w:r w:rsidRPr="0038576A">
              <w:rPr>
                <w:bCs/>
                <w:sz w:val="21"/>
                <w:szCs w:val="21"/>
              </w:rPr>
              <w:t>2 366,92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306" w:rsidRPr="0038576A" w:rsidRDefault="00004306" w:rsidP="00B70875">
            <w:pPr>
              <w:jc w:val="right"/>
              <w:rPr>
                <w:bCs/>
                <w:sz w:val="21"/>
                <w:szCs w:val="21"/>
              </w:rPr>
            </w:pPr>
            <w:r w:rsidRPr="0038576A">
              <w:rPr>
                <w:bCs/>
                <w:sz w:val="21"/>
                <w:szCs w:val="21"/>
              </w:rPr>
              <w:t>1 449,51</w:t>
            </w:r>
          </w:p>
        </w:tc>
      </w:tr>
      <w:tr w:rsidR="00004306" w:rsidRPr="0038576A" w:rsidTr="00B70875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</w:tcPr>
          <w:p w:rsidR="00004306" w:rsidRPr="0038576A" w:rsidRDefault="00004306" w:rsidP="00B70875">
            <w:pPr>
              <w:jc w:val="center"/>
              <w:outlineLvl w:val="0"/>
              <w:rPr>
                <w:b/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04306" w:rsidRPr="0038576A" w:rsidRDefault="00004306" w:rsidP="00B70875">
            <w:pPr>
              <w:jc w:val="center"/>
              <w:rPr>
                <w:bCs/>
                <w:sz w:val="21"/>
                <w:szCs w:val="21"/>
              </w:rPr>
            </w:pPr>
            <w:r w:rsidRPr="0038576A">
              <w:rPr>
                <w:bCs/>
                <w:sz w:val="21"/>
                <w:szCs w:val="21"/>
              </w:rPr>
              <w:t>1 03 02250 01 0000 110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04306" w:rsidRPr="0038576A" w:rsidRDefault="00004306" w:rsidP="00B7087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8576A">
              <w:rPr>
                <w:sz w:val="21"/>
                <w:szCs w:val="2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306" w:rsidRPr="0038576A" w:rsidRDefault="00004306" w:rsidP="00B70875">
            <w:pPr>
              <w:jc w:val="right"/>
              <w:rPr>
                <w:bCs/>
                <w:sz w:val="21"/>
                <w:szCs w:val="21"/>
              </w:rPr>
            </w:pPr>
            <w:r w:rsidRPr="0038576A">
              <w:rPr>
                <w:bCs/>
                <w:sz w:val="21"/>
                <w:szCs w:val="21"/>
              </w:rPr>
              <w:t>546 351,60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306" w:rsidRPr="0038576A" w:rsidRDefault="00004306" w:rsidP="00B70875">
            <w:pPr>
              <w:jc w:val="right"/>
              <w:rPr>
                <w:bCs/>
                <w:sz w:val="21"/>
                <w:szCs w:val="21"/>
              </w:rPr>
            </w:pPr>
            <w:r w:rsidRPr="0038576A">
              <w:rPr>
                <w:bCs/>
                <w:sz w:val="21"/>
                <w:szCs w:val="21"/>
              </w:rPr>
              <w:t>267 563,30</w:t>
            </w:r>
          </w:p>
        </w:tc>
      </w:tr>
      <w:tr w:rsidR="00004306" w:rsidRPr="0038576A" w:rsidTr="00B70875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</w:tcPr>
          <w:p w:rsidR="00004306" w:rsidRPr="0038576A" w:rsidRDefault="00004306" w:rsidP="00B70875">
            <w:pPr>
              <w:jc w:val="center"/>
              <w:outlineLvl w:val="0"/>
              <w:rPr>
                <w:b/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04306" w:rsidRPr="0038576A" w:rsidRDefault="00004306" w:rsidP="00B70875">
            <w:pPr>
              <w:jc w:val="center"/>
              <w:rPr>
                <w:bCs/>
                <w:sz w:val="21"/>
                <w:szCs w:val="21"/>
              </w:rPr>
            </w:pPr>
            <w:r w:rsidRPr="0038576A">
              <w:rPr>
                <w:bCs/>
                <w:sz w:val="21"/>
                <w:szCs w:val="21"/>
              </w:rPr>
              <w:t>1 03 02251 01 0000 110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04306" w:rsidRPr="0038576A" w:rsidRDefault="00004306" w:rsidP="00B7087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8576A">
              <w:rPr>
                <w:sz w:val="21"/>
                <w:szCs w:val="2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306" w:rsidRPr="0038576A" w:rsidRDefault="00004306" w:rsidP="00B70875">
            <w:pPr>
              <w:jc w:val="right"/>
              <w:rPr>
                <w:bCs/>
                <w:sz w:val="21"/>
                <w:szCs w:val="21"/>
              </w:rPr>
            </w:pPr>
            <w:r w:rsidRPr="0038576A">
              <w:rPr>
                <w:bCs/>
                <w:sz w:val="21"/>
                <w:szCs w:val="21"/>
              </w:rPr>
              <w:t>546 351,60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306" w:rsidRPr="0038576A" w:rsidRDefault="00004306" w:rsidP="00B70875">
            <w:pPr>
              <w:jc w:val="right"/>
              <w:rPr>
                <w:bCs/>
                <w:sz w:val="21"/>
                <w:szCs w:val="21"/>
              </w:rPr>
            </w:pPr>
            <w:r w:rsidRPr="0038576A">
              <w:rPr>
                <w:bCs/>
                <w:sz w:val="21"/>
                <w:szCs w:val="21"/>
              </w:rPr>
              <w:t>267 563,30</w:t>
            </w:r>
          </w:p>
        </w:tc>
      </w:tr>
      <w:tr w:rsidR="00004306" w:rsidRPr="0038576A" w:rsidTr="00B70875">
        <w:trPr>
          <w:trHeight w:val="1046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</w:tcPr>
          <w:p w:rsidR="00004306" w:rsidRPr="0038576A" w:rsidRDefault="00004306" w:rsidP="00B70875">
            <w:pPr>
              <w:jc w:val="center"/>
              <w:outlineLvl w:val="0"/>
              <w:rPr>
                <w:b/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04306" w:rsidRPr="0038576A" w:rsidRDefault="00004306" w:rsidP="00B70875">
            <w:pPr>
              <w:jc w:val="center"/>
              <w:rPr>
                <w:bCs/>
                <w:sz w:val="21"/>
                <w:szCs w:val="21"/>
              </w:rPr>
            </w:pPr>
            <w:r w:rsidRPr="0038576A">
              <w:rPr>
                <w:bCs/>
                <w:sz w:val="21"/>
                <w:szCs w:val="21"/>
              </w:rPr>
              <w:t>1 03 02260 01 0000 110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04306" w:rsidRPr="0038576A" w:rsidRDefault="00004306" w:rsidP="00B7087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8576A">
              <w:rPr>
                <w:sz w:val="21"/>
                <w:szCs w:val="2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306" w:rsidRPr="0038576A" w:rsidRDefault="00004306" w:rsidP="00B70875">
            <w:pPr>
              <w:jc w:val="right"/>
              <w:rPr>
                <w:bCs/>
                <w:sz w:val="21"/>
                <w:szCs w:val="21"/>
              </w:rPr>
            </w:pPr>
            <w:r w:rsidRPr="0038576A">
              <w:rPr>
                <w:bCs/>
                <w:sz w:val="21"/>
                <w:szCs w:val="21"/>
              </w:rPr>
              <w:t>-59 505,33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306" w:rsidRPr="0038576A" w:rsidRDefault="00004306" w:rsidP="00B70875">
            <w:pPr>
              <w:jc w:val="right"/>
              <w:rPr>
                <w:bCs/>
                <w:sz w:val="21"/>
                <w:szCs w:val="21"/>
              </w:rPr>
            </w:pPr>
            <w:r w:rsidRPr="0038576A">
              <w:rPr>
                <w:bCs/>
                <w:sz w:val="21"/>
                <w:szCs w:val="21"/>
              </w:rPr>
              <w:t>-35 916,73</w:t>
            </w:r>
          </w:p>
        </w:tc>
      </w:tr>
      <w:tr w:rsidR="00004306" w:rsidRPr="0038576A" w:rsidTr="00B70875">
        <w:trPr>
          <w:trHeight w:val="1046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</w:tcPr>
          <w:p w:rsidR="00004306" w:rsidRPr="0038576A" w:rsidRDefault="00004306" w:rsidP="00B70875">
            <w:pPr>
              <w:jc w:val="center"/>
              <w:outlineLvl w:val="0"/>
              <w:rPr>
                <w:b/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04306" w:rsidRPr="0038576A" w:rsidRDefault="00004306" w:rsidP="00B70875">
            <w:pPr>
              <w:jc w:val="center"/>
              <w:rPr>
                <w:bCs/>
                <w:sz w:val="21"/>
                <w:szCs w:val="21"/>
              </w:rPr>
            </w:pPr>
            <w:r w:rsidRPr="0038576A">
              <w:rPr>
                <w:bCs/>
                <w:sz w:val="21"/>
                <w:szCs w:val="21"/>
              </w:rPr>
              <w:t>1 03 02261 01 0000 110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04306" w:rsidRPr="0038576A" w:rsidRDefault="00004306" w:rsidP="00B70875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38576A">
              <w:rPr>
                <w:sz w:val="21"/>
                <w:szCs w:val="2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306" w:rsidRPr="0038576A" w:rsidRDefault="00004306" w:rsidP="00B70875">
            <w:pPr>
              <w:jc w:val="right"/>
              <w:rPr>
                <w:bCs/>
                <w:sz w:val="21"/>
                <w:szCs w:val="21"/>
              </w:rPr>
            </w:pPr>
            <w:r w:rsidRPr="0038576A">
              <w:rPr>
                <w:bCs/>
                <w:sz w:val="21"/>
                <w:szCs w:val="21"/>
              </w:rPr>
              <w:t>-59 505,33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306" w:rsidRPr="0038576A" w:rsidRDefault="00004306" w:rsidP="00B70875">
            <w:pPr>
              <w:jc w:val="right"/>
              <w:rPr>
                <w:bCs/>
                <w:sz w:val="21"/>
                <w:szCs w:val="21"/>
              </w:rPr>
            </w:pPr>
            <w:r w:rsidRPr="0038576A">
              <w:rPr>
                <w:bCs/>
                <w:sz w:val="21"/>
                <w:szCs w:val="21"/>
              </w:rPr>
              <w:t>-35 916,73</w:t>
            </w:r>
          </w:p>
        </w:tc>
      </w:tr>
      <w:tr w:rsidR="00004306" w:rsidRPr="0038576A" w:rsidTr="00B70875">
        <w:trPr>
          <w:trHeight w:val="14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</w:tcPr>
          <w:p w:rsidR="00004306" w:rsidRPr="0038576A" w:rsidRDefault="00004306" w:rsidP="00B70875">
            <w:pPr>
              <w:jc w:val="center"/>
              <w:outlineLvl w:val="0"/>
              <w:rPr>
                <w:b/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04306" w:rsidRPr="0038576A" w:rsidRDefault="00004306" w:rsidP="00B70875">
            <w:pPr>
              <w:jc w:val="center"/>
              <w:outlineLvl w:val="0"/>
              <w:rPr>
                <w:b/>
                <w:sz w:val="21"/>
                <w:szCs w:val="21"/>
              </w:rPr>
            </w:pPr>
            <w:r w:rsidRPr="0038576A">
              <w:rPr>
                <w:b/>
                <w:sz w:val="21"/>
                <w:szCs w:val="21"/>
              </w:rPr>
              <w:t>1 05 00000 00 0000 000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04306" w:rsidRPr="0038576A" w:rsidRDefault="00004306" w:rsidP="00B70875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  <w:r w:rsidRPr="0038576A">
              <w:rPr>
                <w:b/>
                <w:bCs/>
                <w:sz w:val="21"/>
                <w:szCs w:val="21"/>
              </w:rPr>
              <w:t>НАЛОГИ НА СОВОКУПНЫЙ ДОХОД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306" w:rsidRPr="0038576A" w:rsidRDefault="00004306" w:rsidP="00B70875">
            <w:pPr>
              <w:jc w:val="right"/>
              <w:rPr>
                <w:b/>
                <w:bCs/>
                <w:sz w:val="21"/>
                <w:szCs w:val="21"/>
              </w:rPr>
            </w:pPr>
            <w:r w:rsidRPr="0038576A">
              <w:rPr>
                <w:b/>
                <w:bCs/>
                <w:sz w:val="21"/>
                <w:szCs w:val="21"/>
              </w:rPr>
              <w:t>121 200,00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306" w:rsidRPr="0038576A" w:rsidRDefault="00004306" w:rsidP="00B70875">
            <w:pPr>
              <w:jc w:val="right"/>
              <w:rPr>
                <w:b/>
                <w:bCs/>
                <w:sz w:val="21"/>
                <w:szCs w:val="21"/>
              </w:rPr>
            </w:pPr>
            <w:r w:rsidRPr="0038576A">
              <w:rPr>
                <w:b/>
                <w:bCs/>
                <w:sz w:val="21"/>
                <w:szCs w:val="21"/>
              </w:rPr>
              <w:t>234 777,56</w:t>
            </w:r>
          </w:p>
        </w:tc>
      </w:tr>
      <w:tr w:rsidR="00004306" w:rsidRPr="0038576A" w:rsidTr="00B70875">
        <w:trPr>
          <w:trHeight w:val="14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</w:tcPr>
          <w:p w:rsidR="00004306" w:rsidRPr="0038576A" w:rsidRDefault="00004306" w:rsidP="00B70875">
            <w:pPr>
              <w:jc w:val="center"/>
              <w:outlineLvl w:val="0"/>
              <w:rPr>
                <w:b/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04306" w:rsidRPr="0038576A" w:rsidRDefault="00004306" w:rsidP="00B70875">
            <w:pPr>
              <w:jc w:val="center"/>
              <w:outlineLvl w:val="0"/>
              <w:rPr>
                <w:b/>
                <w:sz w:val="21"/>
                <w:szCs w:val="21"/>
              </w:rPr>
            </w:pPr>
            <w:r w:rsidRPr="0038576A">
              <w:rPr>
                <w:b/>
                <w:sz w:val="21"/>
                <w:szCs w:val="21"/>
              </w:rPr>
              <w:t>1 05 01000 00 0000 110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04306" w:rsidRPr="0038576A" w:rsidRDefault="00004306" w:rsidP="00B70875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  <w:r w:rsidRPr="0038576A">
              <w:rPr>
                <w:b/>
                <w:bCs/>
                <w:sz w:val="21"/>
                <w:szCs w:val="21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306" w:rsidRPr="0038576A" w:rsidRDefault="00004306" w:rsidP="00B70875">
            <w:pPr>
              <w:jc w:val="right"/>
              <w:rPr>
                <w:b/>
                <w:bCs/>
                <w:sz w:val="21"/>
                <w:szCs w:val="21"/>
              </w:rPr>
            </w:pPr>
            <w:r w:rsidRPr="0038576A">
              <w:rPr>
                <w:b/>
                <w:bCs/>
                <w:sz w:val="21"/>
                <w:szCs w:val="21"/>
              </w:rPr>
              <w:t>6 600,00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306" w:rsidRPr="0038576A" w:rsidRDefault="00004306" w:rsidP="00B70875">
            <w:pPr>
              <w:jc w:val="right"/>
              <w:rPr>
                <w:b/>
                <w:bCs/>
                <w:sz w:val="21"/>
                <w:szCs w:val="21"/>
              </w:rPr>
            </w:pPr>
            <w:r w:rsidRPr="0038576A">
              <w:rPr>
                <w:b/>
                <w:bCs/>
                <w:sz w:val="21"/>
                <w:szCs w:val="21"/>
              </w:rPr>
              <w:t>1 382,06</w:t>
            </w:r>
          </w:p>
        </w:tc>
      </w:tr>
      <w:tr w:rsidR="00004306" w:rsidRPr="0038576A" w:rsidTr="00B70875">
        <w:trPr>
          <w:trHeight w:val="14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</w:tcPr>
          <w:p w:rsidR="00004306" w:rsidRPr="0038576A" w:rsidRDefault="00004306" w:rsidP="00B70875">
            <w:pPr>
              <w:jc w:val="center"/>
              <w:outlineLvl w:val="0"/>
              <w:rPr>
                <w:b/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04306" w:rsidRPr="0038576A" w:rsidRDefault="00004306" w:rsidP="00B70875">
            <w:pPr>
              <w:jc w:val="center"/>
              <w:outlineLvl w:val="0"/>
              <w:rPr>
                <w:sz w:val="21"/>
                <w:szCs w:val="21"/>
              </w:rPr>
            </w:pPr>
            <w:r w:rsidRPr="0038576A">
              <w:rPr>
                <w:sz w:val="21"/>
                <w:szCs w:val="21"/>
              </w:rPr>
              <w:t>1 05 01010 01 0000 110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04306" w:rsidRPr="0038576A" w:rsidRDefault="00004306" w:rsidP="00B70875">
            <w:pPr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38576A">
              <w:rPr>
                <w:bCs/>
                <w:sz w:val="21"/>
                <w:szCs w:val="21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306" w:rsidRPr="0038576A" w:rsidRDefault="00004306" w:rsidP="00B70875">
            <w:pPr>
              <w:jc w:val="right"/>
              <w:rPr>
                <w:bCs/>
                <w:sz w:val="21"/>
                <w:szCs w:val="21"/>
              </w:rPr>
            </w:pPr>
            <w:r w:rsidRPr="0038576A">
              <w:rPr>
                <w:bCs/>
                <w:sz w:val="21"/>
                <w:szCs w:val="21"/>
              </w:rPr>
              <w:t>6 600,00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306" w:rsidRPr="0038576A" w:rsidRDefault="00004306" w:rsidP="00B70875">
            <w:pPr>
              <w:jc w:val="right"/>
              <w:rPr>
                <w:bCs/>
                <w:sz w:val="21"/>
                <w:szCs w:val="21"/>
              </w:rPr>
            </w:pPr>
            <w:r w:rsidRPr="0038576A">
              <w:rPr>
                <w:bCs/>
                <w:sz w:val="21"/>
                <w:szCs w:val="21"/>
              </w:rPr>
              <w:t>1 382,06</w:t>
            </w:r>
          </w:p>
        </w:tc>
      </w:tr>
      <w:tr w:rsidR="00004306" w:rsidRPr="0038576A" w:rsidTr="00B70875">
        <w:trPr>
          <w:trHeight w:val="14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</w:tcPr>
          <w:p w:rsidR="00004306" w:rsidRPr="0038576A" w:rsidRDefault="00004306" w:rsidP="00B70875">
            <w:pPr>
              <w:jc w:val="center"/>
              <w:outlineLvl w:val="0"/>
              <w:rPr>
                <w:b/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04306" w:rsidRPr="0038576A" w:rsidRDefault="00004306" w:rsidP="00B70875">
            <w:pPr>
              <w:jc w:val="center"/>
              <w:outlineLvl w:val="0"/>
              <w:rPr>
                <w:sz w:val="21"/>
                <w:szCs w:val="21"/>
              </w:rPr>
            </w:pPr>
            <w:r w:rsidRPr="0038576A">
              <w:rPr>
                <w:sz w:val="21"/>
                <w:szCs w:val="21"/>
              </w:rPr>
              <w:t>1 05 01011 01 0000 110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04306" w:rsidRPr="0038576A" w:rsidRDefault="00004306" w:rsidP="00B7087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8576A">
              <w:rPr>
                <w:sz w:val="21"/>
                <w:szCs w:val="21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306" w:rsidRPr="0038576A" w:rsidRDefault="00004306" w:rsidP="00B70875">
            <w:pPr>
              <w:jc w:val="right"/>
              <w:rPr>
                <w:bCs/>
                <w:sz w:val="21"/>
                <w:szCs w:val="21"/>
              </w:rPr>
            </w:pPr>
            <w:r w:rsidRPr="0038576A">
              <w:rPr>
                <w:bCs/>
                <w:sz w:val="21"/>
                <w:szCs w:val="21"/>
              </w:rPr>
              <w:t>6 600,00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306" w:rsidRPr="0038576A" w:rsidRDefault="00004306" w:rsidP="00B70875">
            <w:pPr>
              <w:jc w:val="right"/>
              <w:rPr>
                <w:bCs/>
                <w:sz w:val="21"/>
                <w:szCs w:val="21"/>
              </w:rPr>
            </w:pPr>
            <w:r w:rsidRPr="0038576A">
              <w:rPr>
                <w:bCs/>
                <w:sz w:val="21"/>
                <w:szCs w:val="21"/>
              </w:rPr>
              <w:t>1 382,06</w:t>
            </w:r>
          </w:p>
        </w:tc>
      </w:tr>
      <w:tr w:rsidR="00004306" w:rsidRPr="0038576A" w:rsidTr="00B70875">
        <w:trPr>
          <w:trHeight w:val="266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</w:tcPr>
          <w:p w:rsidR="00004306" w:rsidRPr="0038576A" w:rsidRDefault="00004306" w:rsidP="00B70875">
            <w:pPr>
              <w:jc w:val="center"/>
              <w:outlineLvl w:val="0"/>
              <w:rPr>
                <w:b/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04306" w:rsidRPr="0038576A" w:rsidRDefault="00004306" w:rsidP="00B70875">
            <w:pPr>
              <w:jc w:val="center"/>
              <w:outlineLvl w:val="0"/>
              <w:rPr>
                <w:sz w:val="21"/>
                <w:szCs w:val="21"/>
              </w:rPr>
            </w:pPr>
            <w:r w:rsidRPr="0038576A">
              <w:rPr>
                <w:sz w:val="21"/>
                <w:szCs w:val="21"/>
              </w:rPr>
              <w:t>1 05 03000 01 0000 110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04306" w:rsidRPr="0038576A" w:rsidRDefault="00004306" w:rsidP="00B70875">
            <w:pPr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38576A">
              <w:rPr>
                <w:bCs/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306" w:rsidRPr="0038576A" w:rsidRDefault="00004306" w:rsidP="00B70875">
            <w:pPr>
              <w:jc w:val="right"/>
              <w:rPr>
                <w:bCs/>
                <w:sz w:val="21"/>
                <w:szCs w:val="21"/>
              </w:rPr>
            </w:pPr>
            <w:r w:rsidRPr="0038576A">
              <w:rPr>
                <w:bCs/>
                <w:sz w:val="21"/>
                <w:szCs w:val="21"/>
              </w:rPr>
              <w:t>114 600,00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306" w:rsidRPr="0038576A" w:rsidRDefault="00004306" w:rsidP="00B70875">
            <w:pPr>
              <w:jc w:val="right"/>
              <w:rPr>
                <w:bCs/>
                <w:sz w:val="21"/>
                <w:szCs w:val="21"/>
              </w:rPr>
            </w:pPr>
            <w:r w:rsidRPr="0038576A">
              <w:rPr>
                <w:bCs/>
                <w:sz w:val="21"/>
                <w:szCs w:val="21"/>
              </w:rPr>
              <w:t>233 395,50</w:t>
            </w:r>
          </w:p>
        </w:tc>
      </w:tr>
      <w:tr w:rsidR="00004306" w:rsidRPr="0038576A" w:rsidTr="00B70875">
        <w:trPr>
          <w:trHeight w:val="27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</w:tcPr>
          <w:p w:rsidR="00004306" w:rsidRPr="0038576A" w:rsidRDefault="00004306" w:rsidP="00B70875">
            <w:pPr>
              <w:jc w:val="center"/>
              <w:outlineLvl w:val="0"/>
              <w:rPr>
                <w:b/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04306" w:rsidRPr="0038576A" w:rsidRDefault="00004306" w:rsidP="00B70875">
            <w:pPr>
              <w:jc w:val="center"/>
              <w:outlineLvl w:val="0"/>
              <w:rPr>
                <w:sz w:val="21"/>
                <w:szCs w:val="21"/>
              </w:rPr>
            </w:pPr>
            <w:r w:rsidRPr="0038576A">
              <w:rPr>
                <w:sz w:val="21"/>
                <w:szCs w:val="21"/>
              </w:rPr>
              <w:t>1 05 03010 01 0000 110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04306" w:rsidRPr="0038576A" w:rsidRDefault="00004306" w:rsidP="00B7087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8576A">
              <w:rPr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306" w:rsidRPr="0038576A" w:rsidRDefault="00004306" w:rsidP="00B70875">
            <w:pPr>
              <w:jc w:val="right"/>
              <w:rPr>
                <w:bCs/>
                <w:sz w:val="21"/>
                <w:szCs w:val="21"/>
              </w:rPr>
            </w:pPr>
            <w:r w:rsidRPr="0038576A">
              <w:rPr>
                <w:bCs/>
                <w:sz w:val="21"/>
                <w:szCs w:val="21"/>
              </w:rPr>
              <w:t>114 600,00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306" w:rsidRPr="0038576A" w:rsidRDefault="00004306" w:rsidP="00B70875">
            <w:pPr>
              <w:jc w:val="right"/>
              <w:rPr>
                <w:bCs/>
                <w:sz w:val="21"/>
                <w:szCs w:val="21"/>
              </w:rPr>
            </w:pPr>
            <w:r w:rsidRPr="0038576A">
              <w:rPr>
                <w:bCs/>
                <w:sz w:val="21"/>
                <w:szCs w:val="21"/>
              </w:rPr>
              <w:t>233 395,50</w:t>
            </w:r>
          </w:p>
        </w:tc>
      </w:tr>
      <w:tr w:rsidR="00004306" w:rsidRPr="0038576A" w:rsidTr="00B70875">
        <w:trPr>
          <w:trHeight w:val="14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</w:tcPr>
          <w:p w:rsidR="00004306" w:rsidRPr="0038576A" w:rsidRDefault="00004306" w:rsidP="00B70875">
            <w:pPr>
              <w:jc w:val="center"/>
              <w:outlineLvl w:val="0"/>
              <w:rPr>
                <w:b/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04306" w:rsidRPr="0038576A" w:rsidRDefault="00004306" w:rsidP="00B70875">
            <w:pPr>
              <w:jc w:val="center"/>
              <w:outlineLvl w:val="0"/>
              <w:rPr>
                <w:b/>
                <w:sz w:val="21"/>
                <w:szCs w:val="21"/>
              </w:rPr>
            </w:pPr>
            <w:r w:rsidRPr="0038576A">
              <w:rPr>
                <w:b/>
                <w:sz w:val="21"/>
                <w:szCs w:val="21"/>
              </w:rPr>
              <w:t>1 06 00000 00 0000 000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04306" w:rsidRPr="0038576A" w:rsidRDefault="00004306" w:rsidP="00B70875">
            <w:pPr>
              <w:outlineLvl w:val="0"/>
              <w:rPr>
                <w:b/>
                <w:bCs/>
                <w:sz w:val="21"/>
                <w:szCs w:val="21"/>
              </w:rPr>
            </w:pPr>
            <w:r w:rsidRPr="0038576A">
              <w:rPr>
                <w:b/>
                <w:bCs/>
                <w:sz w:val="21"/>
                <w:szCs w:val="21"/>
              </w:rPr>
              <w:t>НАЛОГИ НА ИМУЩЕСТВО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306" w:rsidRPr="0038576A" w:rsidRDefault="00004306" w:rsidP="00B70875">
            <w:pPr>
              <w:jc w:val="right"/>
              <w:rPr>
                <w:b/>
                <w:bCs/>
                <w:sz w:val="21"/>
                <w:szCs w:val="21"/>
              </w:rPr>
            </w:pPr>
            <w:r w:rsidRPr="0038576A">
              <w:rPr>
                <w:b/>
                <w:bCs/>
                <w:sz w:val="21"/>
                <w:szCs w:val="21"/>
              </w:rPr>
              <w:t>1 044 000,00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306" w:rsidRPr="0038576A" w:rsidRDefault="00004306" w:rsidP="00B70875">
            <w:pPr>
              <w:jc w:val="right"/>
              <w:rPr>
                <w:b/>
                <w:bCs/>
                <w:sz w:val="21"/>
                <w:szCs w:val="21"/>
              </w:rPr>
            </w:pPr>
            <w:r w:rsidRPr="0038576A">
              <w:rPr>
                <w:b/>
                <w:bCs/>
                <w:sz w:val="21"/>
                <w:szCs w:val="21"/>
              </w:rPr>
              <w:t>575 068,20</w:t>
            </w:r>
          </w:p>
        </w:tc>
      </w:tr>
      <w:tr w:rsidR="00004306" w:rsidRPr="0038576A" w:rsidTr="00B70875">
        <w:trPr>
          <w:trHeight w:val="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</w:tcPr>
          <w:p w:rsidR="00004306" w:rsidRPr="0038576A" w:rsidRDefault="00004306" w:rsidP="00B70875">
            <w:pPr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04306" w:rsidRPr="0038576A" w:rsidRDefault="00004306" w:rsidP="00B70875">
            <w:pPr>
              <w:jc w:val="center"/>
              <w:outlineLvl w:val="1"/>
              <w:rPr>
                <w:b/>
                <w:sz w:val="21"/>
                <w:szCs w:val="21"/>
              </w:rPr>
            </w:pPr>
            <w:r w:rsidRPr="0038576A">
              <w:rPr>
                <w:b/>
                <w:sz w:val="21"/>
                <w:szCs w:val="21"/>
              </w:rPr>
              <w:t>1 06 01000 00 0000 110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04306" w:rsidRPr="0038576A" w:rsidRDefault="00004306" w:rsidP="00B70875">
            <w:pPr>
              <w:outlineLvl w:val="1"/>
              <w:rPr>
                <w:b/>
                <w:bCs/>
                <w:sz w:val="21"/>
                <w:szCs w:val="21"/>
              </w:rPr>
            </w:pPr>
            <w:r w:rsidRPr="0038576A">
              <w:rPr>
                <w:b/>
                <w:bCs/>
                <w:sz w:val="21"/>
                <w:szCs w:val="21"/>
              </w:rPr>
              <w:t>Налог на имущество физических лиц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306" w:rsidRPr="0038576A" w:rsidRDefault="00004306" w:rsidP="00B70875">
            <w:pPr>
              <w:jc w:val="right"/>
              <w:rPr>
                <w:b/>
                <w:sz w:val="21"/>
                <w:szCs w:val="21"/>
              </w:rPr>
            </w:pPr>
            <w:r w:rsidRPr="0038576A">
              <w:rPr>
                <w:b/>
                <w:sz w:val="21"/>
                <w:szCs w:val="21"/>
              </w:rPr>
              <w:t>142 000,00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306" w:rsidRPr="0038576A" w:rsidRDefault="00004306" w:rsidP="00B70875">
            <w:pPr>
              <w:jc w:val="right"/>
              <w:rPr>
                <w:b/>
                <w:sz w:val="21"/>
                <w:szCs w:val="21"/>
              </w:rPr>
            </w:pPr>
            <w:r w:rsidRPr="0038576A">
              <w:rPr>
                <w:b/>
                <w:sz w:val="21"/>
                <w:szCs w:val="21"/>
              </w:rPr>
              <w:t>200,08</w:t>
            </w:r>
          </w:p>
        </w:tc>
      </w:tr>
      <w:tr w:rsidR="00004306" w:rsidRPr="0038576A" w:rsidTr="00B70875">
        <w:trPr>
          <w:trHeight w:val="737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</w:tcPr>
          <w:p w:rsidR="00004306" w:rsidRPr="0038576A" w:rsidRDefault="00004306" w:rsidP="00B70875">
            <w:pPr>
              <w:jc w:val="center"/>
              <w:outlineLvl w:val="2"/>
              <w:rPr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04306" w:rsidRPr="0038576A" w:rsidRDefault="00004306" w:rsidP="00B70875">
            <w:pPr>
              <w:jc w:val="center"/>
              <w:outlineLvl w:val="2"/>
              <w:rPr>
                <w:sz w:val="21"/>
                <w:szCs w:val="21"/>
              </w:rPr>
            </w:pPr>
            <w:r w:rsidRPr="0038576A">
              <w:rPr>
                <w:sz w:val="21"/>
                <w:szCs w:val="21"/>
              </w:rPr>
              <w:t>1 06 01030 10 0000 110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04306" w:rsidRPr="0038576A" w:rsidRDefault="00004306" w:rsidP="00B70875">
            <w:pPr>
              <w:outlineLvl w:val="2"/>
              <w:rPr>
                <w:bCs/>
                <w:sz w:val="21"/>
                <w:szCs w:val="21"/>
              </w:rPr>
            </w:pPr>
            <w:r w:rsidRPr="0038576A">
              <w:rPr>
                <w:bCs/>
                <w:sz w:val="21"/>
                <w:szCs w:val="21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306" w:rsidRPr="0038576A" w:rsidRDefault="00004306" w:rsidP="00B70875">
            <w:pPr>
              <w:jc w:val="right"/>
              <w:rPr>
                <w:sz w:val="21"/>
                <w:szCs w:val="21"/>
              </w:rPr>
            </w:pPr>
            <w:r w:rsidRPr="0038576A">
              <w:rPr>
                <w:sz w:val="21"/>
                <w:szCs w:val="21"/>
              </w:rPr>
              <w:t>142 000,00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306" w:rsidRPr="0038576A" w:rsidRDefault="00004306" w:rsidP="00B70875">
            <w:pPr>
              <w:jc w:val="right"/>
              <w:rPr>
                <w:sz w:val="21"/>
                <w:szCs w:val="21"/>
              </w:rPr>
            </w:pPr>
            <w:r w:rsidRPr="0038576A">
              <w:rPr>
                <w:sz w:val="21"/>
                <w:szCs w:val="21"/>
              </w:rPr>
              <w:t>200,08</w:t>
            </w:r>
          </w:p>
        </w:tc>
      </w:tr>
      <w:tr w:rsidR="00004306" w:rsidRPr="0038576A" w:rsidTr="00B70875">
        <w:trPr>
          <w:trHeight w:val="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</w:tcPr>
          <w:p w:rsidR="00004306" w:rsidRPr="0038576A" w:rsidRDefault="00004306" w:rsidP="00B70875">
            <w:pPr>
              <w:outlineLvl w:val="1"/>
              <w:rPr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04306" w:rsidRPr="0038576A" w:rsidRDefault="00004306" w:rsidP="00B70875">
            <w:pPr>
              <w:jc w:val="center"/>
              <w:rPr>
                <w:b/>
                <w:sz w:val="21"/>
                <w:szCs w:val="21"/>
              </w:rPr>
            </w:pPr>
            <w:r w:rsidRPr="0038576A">
              <w:rPr>
                <w:b/>
                <w:sz w:val="21"/>
                <w:szCs w:val="21"/>
              </w:rPr>
              <w:t>1 06 06000 00 0000 110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04306" w:rsidRPr="0038576A" w:rsidRDefault="00004306" w:rsidP="00B70875">
            <w:pPr>
              <w:rPr>
                <w:b/>
                <w:sz w:val="21"/>
                <w:szCs w:val="21"/>
              </w:rPr>
            </w:pPr>
            <w:r w:rsidRPr="0038576A">
              <w:rPr>
                <w:b/>
                <w:sz w:val="21"/>
                <w:szCs w:val="21"/>
              </w:rPr>
              <w:t>Земельный налог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306" w:rsidRPr="0038576A" w:rsidRDefault="00004306" w:rsidP="00B70875">
            <w:pPr>
              <w:jc w:val="right"/>
              <w:rPr>
                <w:b/>
                <w:sz w:val="21"/>
                <w:szCs w:val="21"/>
              </w:rPr>
            </w:pPr>
            <w:r w:rsidRPr="0038576A">
              <w:rPr>
                <w:b/>
                <w:sz w:val="21"/>
                <w:szCs w:val="21"/>
              </w:rPr>
              <w:t>902 000,00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306" w:rsidRPr="0038576A" w:rsidRDefault="00004306" w:rsidP="00B70875">
            <w:pPr>
              <w:jc w:val="right"/>
              <w:rPr>
                <w:b/>
                <w:sz w:val="21"/>
                <w:szCs w:val="21"/>
              </w:rPr>
            </w:pPr>
            <w:r w:rsidRPr="0038576A">
              <w:rPr>
                <w:b/>
                <w:sz w:val="21"/>
                <w:szCs w:val="21"/>
              </w:rPr>
              <w:t>574 868,12</w:t>
            </w:r>
          </w:p>
        </w:tc>
      </w:tr>
      <w:tr w:rsidR="00004306" w:rsidRPr="0038576A" w:rsidTr="00B70875">
        <w:trPr>
          <w:trHeight w:val="231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</w:tcPr>
          <w:p w:rsidR="00004306" w:rsidRPr="0038576A" w:rsidRDefault="00004306" w:rsidP="00B70875">
            <w:pPr>
              <w:outlineLvl w:val="2"/>
              <w:rPr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04306" w:rsidRPr="0038576A" w:rsidRDefault="00004306" w:rsidP="00B70875">
            <w:pPr>
              <w:jc w:val="center"/>
              <w:rPr>
                <w:sz w:val="21"/>
                <w:szCs w:val="21"/>
              </w:rPr>
            </w:pPr>
            <w:r w:rsidRPr="0038576A">
              <w:rPr>
                <w:sz w:val="21"/>
                <w:szCs w:val="21"/>
              </w:rPr>
              <w:t>1 06 06030 00 0000 110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04306" w:rsidRPr="0038576A" w:rsidRDefault="00004306" w:rsidP="00B70875">
            <w:pPr>
              <w:pStyle w:val="ConsPlusNormal"/>
              <w:rPr>
                <w:sz w:val="21"/>
                <w:szCs w:val="21"/>
              </w:rPr>
            </w:pPr>
            <w:r w:rsidRPr="0038576A">
              <w:rPr>
                <w:sz w:val="21"/>
                <w:szCs w:val="21"/>
              </w:rPr>
              <w:t>Земельный налог с организаций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306" w:rsidRPr="0038576A" w:rsidRDefault="00004306" w:rsidP="00B70875">
            <w:pPr>
              <w:jc w:val="right"/>
              <w:rPr>
                <w:sz w:val="21"/>
                <w:szCs w:val="21"/>
              </w:rPr>
            </w:pPr>
            <w:r w:rsidRPr="0038576A">
              <w:rPr>
                <w:sz w:val="21"/>
                <w:szCs w:val="21"/>
              </w:rPr>
              <w:t>600 000,00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306" w:rsidRPr="0038576A" w:rsidRDefault="00004306" w:rsidP="00B70875">
            <w:pPr>
              <w:jc w:val="right"/>
              <w:rPr>
                <w:sz w:val="21"/>
                <w:szCs w:val="21"/>
              </w:rPr>
            </w:pPr>
            <w:r w:rsidRPr="0038576A">
              <w:rPr>
                <w:sz w:val="21"/>
                <w:szCs w:val="21"/>
              </w:rPr>
              <w:t>547 315,00</w:t>
            </w:r>
          </w:p>
        </w:tc>
      </w:tr>
      <w:tr w:rsidR="00004306" w:rsidRPr="0038576A" w:rsidTr="00B70875">
        <w:trPr>
          <w:trHeight w:val="509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</w:tcPr>
          <w:p w:rsidR="00004306" w:rsidRPr="0038576A" w:rsidRDefault="00004306" w:rsidP="00B70875">
            <w:pPr>
              <w:outlineLvl w:val="2"/>
              <w:rPr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04306" w:rsidRPr="0038576A" w:rsidRDefault="00004306" w:rsidP="00B70875">
            <w:pPr>
              <w:jc w:val="center"/>
              <w:rPr>
                <w:sz w:val="21"/>
                <w:szCs w:val="21"/>
              </w:rPr>
            </w:pPr>
            <w:r w:rsidRPr="0038576A">
              <w:rPr>
                <w:sz w:val="21"/>
                <w:szCs w:val="21"/>
              </w:rPr>
              <w:t>1 06 06033 10 0000 110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04306" w:rsidRPr="0038576A" w:rsidRDefault="00004306" w:rsidP="00B7087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8576A">
              <w:rPr>
                <w:sz w:val="21"/>
                <w:szCs w:val="21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306" w:rsidRPr="0038576A" w:rsidRDefault="00004306" w:rsidP="00B70875">
            <w:pPr>
              <w:jc w:val="right"/>
              <w:rPr>
                <w:sz w:val="21"/>
                <w:szCs w:val="21"/>
              </w:rPr>
            </w:pPr>
            <w:r w:rsidRPr="0038576A">
              <w:rPr>
                <w:sz w:val="21"/>
                <w:szCs w:val="21"/>
              </w:rPr>
              <w:t>600 000,00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306" w:rsidRPr="0038576A" w:rsidRDefault="00004306" w:rsidP="00B70875">
            <w:pPr>
              <w:jc w:val="right"/>
              <w:rPr>
                <w:sz w:val="21"/>
                <w:szCs w:val="21"/>
              </w:rPr>
            </w:pPr>
            <w:r w:rsidRPr="0038576A">
              <w:rPr>
                <w:sz w:val="21"/>
                <w:szCs w:val="21"/>
              </w:rPr>
              <w:t>547 315,00</w:t>
            </w:r>
          </w:p>
        </w:tc>
      </w:tr>
      <w:tr w:rsidR="00004306" w:rsidRPr="0038576A" w:rsidTr="00B70875">
        <w:trPr>
          <w:trHeight w:val="26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</w:tcPr>
          <w:p w:rsidR="00004306" w:rsidRPr="0038576A" w:rsidRDefault="00004306" w:rsidP="00B70875">
            <w:pPr>
              <w:outlineLvl w:val="2"/>
              <w:rPr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04306" w:rsidRPr="0038576A" w:rsidRDefault="00004306" w:rsidP="00B70875">
            <w:pPr>
              <w:jc w:val="center"/>
              <w:rPr>
                <w:sz w:val="21"/>
                <w:szCs w:val="21"/>
              </w:rPr>
            </w:pPr>
            <w:r w:rsidRPr="0038576A">
              <w:rPr>
                <w:sz w:val="21"/>
                <w:szCs w:val="21"/>
              </w:rPr>
              <w:t>1 06 06040 00 0000 110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04306" w:rsidRPr="0038576A" w:rsidRDefault="00004306" w:rsidP="00B7087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8576A">
              <w:rPr>
                <w:sz w:val="21"/>
                <w:szCs w:val="21"/>
              </w:rPr>
              <w:t>Земельный налог с физических лиц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306" w:rsidRPr="0038576A" w:rsidRDefault="00004306" w:rsidP="00B70875">
            <w:pPr>
              <w:jc w:val="right"/>
              <w:rPr>
                <w:sz w:val="21"/>
                <w:szCs w:val="21"/>
              </w:rPr>
            </w:pPr>
            <w:r w:rsidRPr="0038576A">
              <w:rPr>
                <w:sz w:val="21"/>
                <w:szCs w:val="21"/>
              </w:rPr>
              <w:t>302 000,00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306" w:rsidRPr="0038576A" w:rsidRDefault="00004306" w:rsidP="00B70875">
            <w:pPr>
              <w:jc w:val="right"/>
              <w:rPr>
                <w:sz w:val="21"/>
                <w:szCs w:val="21"/>
              </w:rPr>
            </w:pPr>
            <w:r w:rsidRPr="0038576A">
              <w:rPr>
                <w:sz w:val="21"/>
                <w:szCs w:val="21"/>
              </w:rPr>
              <w:t>27 553,12</w:t>
            </w:r>
          </w:p>
        </w:tc>
      </w:tr>
      <w:tr w:rsidR="00004306" w:rsidRPr="0038576A" w:rsidTr="00B70875">
        <w:trPr>
          <w:trHeight w:val="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</w:tcPr>
          <w:p w:rsidR="00004306" w:rsidRPr="0038576A" w:rsidRDefault="00004306" w:rsidP="00B70875">
            <w:pPr>
              <w:outlineLvl w:val="2"/>
              <w:rPr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04306" w:rsidRPr="0038576A" w:rsidRDefault="00004306" w:rsidP="00B70875">
            <w:pPr>
              <w:jc w:val="center"/>
              <w:rPr>
                <w:sz w:val="21"/>
                <w:szCs w:val="21"/>
              </w:rPr>
            </w:pPr>
            <w:r w:rsidRPr="0038576A">
              <w:rPr>
                <w:sz w:val="21"/>
                <w:szCs w:val="21"/>
              </w:rPr>
              <w:t>1 06 06043 10 0000 110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04306" w:rsidRPr="0038576A" w:rsidRDefault="00004306" w:rsidP="00B7087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8576A">
              <w:rPr>
                <w:sz w:val="21"/>
                <w:szCs w:val="21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306" w:rsidRPr="0038576A" w:rsidRDefault="00004306" w:rsidP="00B70875">
            <w:pPr>
              <w:jc w:val="right"/>
              <w:rPr>
                <w:sz w:val="21"/>
                <w:szCs w:val="21"/>
              </w:rPr>
            </w:pPr>
            <w:r w:rsidRPr="0038576A">
              <w:rPr>
                <w:sz w:val="21"/>
                <w:szCs w:val="21"/>
              </w:rPr>
              <w:t>302 000,00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306" w:rsidRPr="0038576A" w:rsidRDefault="00004306" w:rsidP="00B70875">
            <w:pPr>
              <w:jc w:val="right"/>
              <w:rPr>
                <w:sz w:val="21"/>
                <w:szCs w:val="21"/>
              </w:rPr>
            </w:pPr>
            <w:r w:rsidRPr="0038576A">
              <w:rPr>
                <w:sz w:val="21"/>
                <w:szCs w:val="21"/>
              </w:rPr>
              <w:t>27 553,12</w:t>
            </w:r>
          </w:p>
        </w:tc>
      </w:tr>
      <w:tr w:rsidR="00004306" w:rsidRPr="0038576A" w:rsidTr="00B70875">
        <w:trPr>
          <w:trHeight w:val="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</w:tcPr>
          <w:p w:rsidR="00004306" w:rsidRPr="0038576A" w:rsidRDefault="00004306" w:rsidP="00B70875">
            <w:pPr>
              <w:outlineLvl w:val="2"/>
              <w:rPr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04306" w:rsidRPr="0038576A" w:rsidRDefault="00004306" w:rsidP="00B70875">
            <w:pPr>
              <w:jc w:val="center"/>
              <w:rPr>
                <w:b/>
                <w:sz w:val="21"/>
                <w:szCs w:val="21"/>
              </w:rPr>
            </w:pPr>
            <w:r w:rsidRPr="0038576A">
              <w:rPr>
                <w:b/>
                <w:sz w:val="21"/>
                <w:szCs w:val="21"/>
              </w:rPr>
              <w:t>1 11 00000 00 0000 000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04306" w:rsidRPr="0038576A" w:rsidRDefault="00004306" w:rsidP="00B7087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38576A">
              <w:rPr>
                <w:b/>
                <w:sz w:val="21"/>
                <w:szCs w:val="21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306" w:rsidRPr="0038576A" w:rsidRDefault="00004306" w:rsidP="00B70875">
            <w:pPr>
              <w:jc w:val="right"/>
              <w:rPr>
                <w:b/>
                <w:sz w:val="21"/>
                <w:szCs w:val="21"/>
              </w:rPr>
            </w:pPr>
            <w:r w:rsidRPr="0038576A">
              <w:rPr>
                <w:b/>
                <w:sz w:val="21"/>
                <w:szCs w:val="21"/>
              </w:rPr>
              <w:t>10 162,32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306" w:rsidRPr="0038576A" w:rsidRDefault="00004306" w:rsidP="00B70875">
            <w:pPr>
              <w:jc w:val="right"/>
              <w:rPr>
                <w:b/>
                <w:sz w:val="21"/>
                <w:szCs w:val="21"/>
              </w:rPr>
            </w:pPr>
            <w:r w:rsidRPr="0038576A">
              <w:rPr>
                <w:b/>
                <w:sz w:val="21"/>
                <w:szCs w:val="21"/>
              </w:rPr>
              <w:t>5 081,16</w:t>
            </w:r>
          </w:p>
        </w:tc>
      </w:tr>
      <w:tr w:rsidR="00004306" w:rsidRPr="0038576A" w:rsidTr="00B70875">
        <w:trPr>
          <w:trHeight w:val="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</w:tcPr>
          <w:p w:rsidR="00004306" w:rsidRPr="0038576A" w:rsidRDefault="00004306" w:rsidP="00B70875">
            <w:pPr>
              <w:outlineLvl w:val="2"/>
              <w:rPr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04306" w:rsidRPr="0038576A" w:rsidRDefault="00004306" w:rsidP="00B70875">
            <w:pPr>
              <w:jc w:val="center"/>
              <w:rPr>
                <w:b/>
                <w:sz w:val="21"/>
                <w:szCs w:val="21"/>
              </w:rPr>
            </w:pPr>
            <w:r w:rsidRPr="0038576A">
              <w:rPr>
                <w:b/>
                <w:sz w:val="21"/>
                <w:szCs w:val="21"/>
              </w:rPr>
              <w:t>1 11 05000 00 0000 120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04306" w:rsidRPr="0038576A" w:rsidRDefault="00004306" w:rsidP="00B70875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  <w:r w:rsidRPr="0038576A">
              <w:rPr>
                <w:b/>
                <w:bCs/>
                <w:sz w:val="21"/>
                <w:szCs w:val="21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306" w:rsidRPr="0038576A" w:rsidRDefault="00004306" w:rsidP="00B70875">
            <w:pPr>
              <w:jc w:val="right"/>
              <w:rPr>
                <w:b/>
                <w:sz w:val="21"/>
                <w:szCs w:val="21"/>
              </w:rPr>
            </w:pPr>
            <w:r w:rsidRPr="0038576A">
              <w:rPr>
                <w:b/>
                <w:sz w:val="21"/>
                <w:szCs w:val="21"/>
              </w:rPr>
              <w:t>10 162,32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306" w:rsidRPr="0038576A" w:rsidRDefault="00004306" w:rsidP="00B70875">
            <w:pPr>
              <w:jc w:val="right"/>
              <w:rPr>
                <w:b/>
                <w:sz w:val="21"/>
                <w:szCs w:val="21"/>
              </w:rPr>
            </w:pPr>
            <w:r w:rsidRPr="0038576A">
              <w:rPr>
                <w:b/>
                <w:sz w:val="21"/>
                <w:szCs w:val="21"/>
              </w:rPr>
              <w:t>5 081,16</w:t>
            </w:r>
          </w:p>
        </w:tc>
      </w:tr>
      <w:tr w:rsidR="00004306" w:rsidRPr="0038576A" w:rsidTr="00B70875">
        <w:trPr>
          <w:trHeight w:val="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</w:tcPr>
          <w:p w:rsidR="00004306" w:rsidRPr="0038576A" w:rsidRDefault="00004306" w:rsidP="00B70875">
            <w:pPr>
              <w:outlineLvl w:val="2"/>
              <w:rPr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04306" w:rsidRPr="0038576A" w:rsidRDefault="00004306" w:rsidP="00B70875">
            <w:pPr>
              <w:jc w:val="center"/>
              <w:rPr>
                <w:sz w:val="21"/>
                <w:szCs w:val="21"/>
              </w:rPr>
            </w:pPr>
            <w:r w:rsidRPr="0038576A">
              <w:rPr>
                <w:sz w:val="21"/>
                <w:szCs w:val="21"/>
              </w:rPr>
              <w:t>1 11 05030 00 0000 120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04306" w:rsidRPr="0038576A" w:rsidRDefault="00004306" w:rsidP="00B70875">
            <w:pPr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38576A">
              <w:rPr>
                <w:bCs/>
                <w:sz w:val="21"/>
                <w:szCs w:val="21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306" w:rsidRPr="0038576A" w:rsidRDefault="00004306" w:rsidP="00B70875">
            <w:pPr>
              <w:jc w:val="right"/>
              <w:rPr>
                <w:sz w:val="21"/>
                <w:szCs w:val="21"/>
              </w:rPr>
            </w:pPr>
            <w:r w:rsidRPr="0038576A">
              <w:rPr>
                <w:sz w:val="21"/>
                <w:szCs w:val="21"/>
              </w:rPr>
              <w:t>10 162,32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306" w:rsidRPr="0038576A" w:rsidRDefault="00004306" w:rsidP="00B70875">
            <w:pPr>
              <w:jc w:val="right"/>
              <w:rPr>
                <w:sz w:val="21"/>
                <w:szCs w:val="21"/>
              </w:rPr>
            </w:pPr>
            <w:r w:rsidRPr="0038576A">
              <w:rPr>
                <w:sz w:val="21"/>
                <w:szCs w:val="21"/>
              </w:rPr>
              <w:t>5 081,16</w:t>
            </w:r>
          </w:p>
        </w:tc>
      </w:tr>
      <w:tr w:rsidR="00004306" w:rsidRPr="0038576A" w:rsidTr="00B70875">
        <w:trPr>
          <w:trHeight w:val="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</w:tcPr>
          <w:p w:rsidR="00004306" w:rsidRPr="0038576A" w:rsidRDefault="00004306" w:rsidP="00B70875">
            <w:pPr>
              <w:outlineLvl w:val="2"/>
              <w:rPr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04306" w:rsidRPr="0038576A" w:rsidRDefault="00004306" w:rsidP="00B70875">
            <w:pPr>
              <w:jc w:val="center"/>
              <w:rPr>
                <w:sz w:val="21"/>
                <w:szCs w:val="21"/>
              </w:rPr>
            </w:pPr>
            <w:r w:rsidRPr="0038576A">
              <w:rPr>
                <w:sz w:val="21"/>
                <w:szCs w:val="21"/>
              </w:rPr>
              <w:t>1 11 05035 10 0000 120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04306" w:rsidRPr="0038576A" w:rsidRDefault="00004306" w:rsidP="00B7087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8576A">
              <w:rPr>
                <w:sz w:val="21"/>
                <w:szCs w:val="21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306" w:rsidRPr="0038576A" w:rsidRDefault="00004306" w:rsidP="00B70875">
            <w:pPr>
              <w:jc w:val="right"/>
              <w:rPr>
                <w:sz w:val="21"/>
                <w:szCs w:val="21"/>
              </w:rPr>
            </w:pPr>
            <w:r w:rsidRPr="0038576A">
              <w:rPr>
                <w:sz w:val="21"/>
                <w:szCs w:val="21"/>
              </w:rPr>
              <w:t>10 162,32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306" w:rsidRPr="0038576A" w:rsidRDefault="00004306" w:rsidP="00B70875">
            <w:pPr>
              <w:jc w:val="right"/>
              <w:rPr>
                <w:sz w:val="21"/>
                <w:szCs w:val="21"/>
              </w:rPr>
            </w:pPr>
            <w:r w:rsidRPr="0038576A">
              <w:rPr>
                <w:sz w:val="21"/>
                <w:szCs w:val="21"/>
              </w:rPr>
              <w:t>5 081,16</w:t>
            </w:r>
          </w:p>
        </w:tc>
      </w:tr>
      <w:tr w:rsidR="00004306" w:rsidRPr="0038576A" w:rsidTr="00B70875">
        <w:trPr>
          <w:trHeight w:val="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</w:tcPr>
          <w:p w:rsidR="00004306" w:rsidRPr="0038576A" w:rsidRDefault="00004306" w:rsidP="00B70875">
            <w:pPr>
              <w:outlineLvl w:val="2"/>
              <w:rPr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04306" w:rsidRPr="0038576A" w:rsidRDefault="00004306" w:rsidP="00B70875">
            <w:pPr>
              <w:jc w:val="center"/>
              <w:rPr>
                <w:b/>
                <w:sz w:val="21"/>
                <w:szCs w:val="21"/>
              </w:rPr>
            </w:pPr>
            <w:r w:rsidRPr="0038576A">
              <w:rPr>
                <w:b/>
                <w:sz w:val="21"/>
                <w:szCs w:val="21"/>
              </w:rPr>
              <w:t>1 16 00000 00 0000 000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04306" w:rsidRPr="0038576A" w:rsidRDefault="00004306" w:rsidP="00B70875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  <w:r w:rsidRPr="0038576A">
              <w:rPr>
                <w:b/>
                <w:bCs/>
                <w:sz w:val="21"/>
                <w:szCs w:val="21"/>
              </w:rPr>
              <w:t>ШТРАФЫ, САНКЦИИ, ВОЗМЕЩЕНИЕ УЩЕРБА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306" w:rsidRPr="0038576A" w:rsidRDefault="00004306" w:rsidP="00B70875">
            <w:pPr>
              <w:jc w:val="right"/>
              <w:rPr>
                <w:b/>
                <w:sz w:val="21"/>
                <w:szCs w:val="21"/>
              </w:rPr>
            </w:pPr>
            <w:r w:rsidRPr="0038576A">
              <w:rPr>
                <w:b/>
                <w:sz w:val="21"/>
                <w:szCs w:val="21"/>
              </w:rPr>
              <w:t>375,00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306" w:rsidRPr="0038576A" w:rsidRDefault="00004306" w:rsidP="00B70875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004306" w:rsidRPr="0038576A" w:rsidTr="00B70875">
        <w:trPr>
          <w:trHeight w:val="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</w:tcPr>
          <w:p w:rsidR="00004306" w:rsidRPr="0038576A" w:rsidRDefault="00004306" w:rsidP="00B70875">
            <w:pPr>
              <w:outlineLvl w:val="2"/>
              <w:rPr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04306" w:rsidRPr="0038576A" w:rsidRDefault="00004306" w:rsidP="00B70875">
            <w:pPr>
              <w:jc w:val="center"/>
              <w:rPr>
                <w:sz w:val="21"/>
                <w:szCs w:val="21"/>
              </w:rPr>
            </w:pPr>
            <w:r w:rsidRPr="0038576A">
              <w:rPr>
                <w:sz w:val="21"/>
                <w:szCs w:val="21"/>
              </w:rPr>
              <w:t>1 16 02000 02 0000 140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04306" w:rsidRPr="0038576A" w:rsidRDefault="00004306" w:rsidP="00B70875">
            <w:pPr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38576A">
              <w:rPr>
                <w:bCs/>
                <w:sz w:val="21"/>
                <w:szCs w:val="21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306" w:rsidRPr="0038576A" w:rsidRDefault="00004306" w:rsidP="00B70875">
            <w:pPr>
              <w:jc w:val="right"/>
              <w:rPr>
                <w:sz w:val="21"/>
                <w:szCs w:val="21"/>
              </w:rPr>
            </w:pPr>
            <w:r w:rsidRPr="0038576A">
              <w:rPr>
                <w:sz w:val="21"/>
                <w:szCs w:val="21"/>
              </w:rPr>
              <w:t>375,00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306" w:rsidRPr="0038576A" w:rsidRDefault="00004306" w:rsidP="00B70875">
            <w:pPr>
              <w:jc w:val="right"/>
              <w:rPr>
                <w:sz w:val="21"/>
                <w:szCs w:val="21"/>
              </w:rPr>
            </w:pPr>
          </w:p>
        </w:tc>
      </w:tr>
      <w:tr w:rsidR="00004306" w:rsidRPr="0038576A" w:rsidTr="00B70875">
        <w:trPr>
          <w:trHeight w:val="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</w:tcPr>
          <w:p w:rsidR="00004306" w:rsidRPr="0038576A" w:rsidRDefault="00004306" w:rsidP="00B70875">
            <w:pPr>
              <w:outlineLvl w:val="2"/>
              <w:rPr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04306" w:rsidRPr="0038576A" w:rsidRDefault="00004306" w:rsidP="00B70875">
            <w:pPr>
              <w:jc w:val="center"/>
              <w:rPr>
                <w:sz w:val="21"/>
                <w:szCs w:val="21"/>
              </w:rPr>
            </w:pPr>
            <w:r w:rsidRPr="0038576A">
              <w:rPr>
                <w:sz w:val="21"/>
                <w:szCs w:val="21"/>
              </w:rPr>
              <w:t>1 16 02020 02 0000 140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04306" w:rsidRPr="0038576A" w:rsidRDefault="00004306" w:rsidP="00B7087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8576A">
              <w:rPr>
                <w:sz w:val="21"/>
                <w:szCs w:val="21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</w:t>
            </w:r>
            <w:r w:rsidRPr="0038576A">
              <w:rPr>
                <w:sz w:val="21"/>
                <w:szCs w:val="21"/>
              </w:rPr>
              <w:lastRenderedPageBreak/>
              <w:t>нарушение муниципальных правовых актов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306" w:rsidRPr="0038576A" w:rsidRDefault="00004306" w:rsidP="00B70875">
            <w:pPr>
              <w:jc w:val="right"/>
              <w:rPr>
                <w:sz w:val="21"/>
                <w:szCs w:val="21"/>
              </w:rPr>
            </w:pPr>
            <w:r w:rsidRPr="0038576A">
              <w:rPr>
                <w:sz w:val="21"/>
                <w:szCs w:val="21"/>
              </w:rPr>
              <w:lastRenderedPageBreak/>
              <w:t>375,00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306" w:rsidRPr="0038576A" w:rsidRDefault="00004306" w:rsidP="00B70875">
            <w:pPr>
              <w:jc w:val="right"/>
              <w:rPr>
                <w:sz w:val="21"/>
                <w:szCs w:val="21"/>
              </w:rPr>
            </w:pPr>
          </w:p>
        </w:tc>
      </w:tr>
      <w:tr w:rsidR="00004306" w:rsidRPr="0038576A" w:rsidTr="00B70875">
        <w:trPr>
          <w:trHeight w:val="79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</w:tcPr>
          <w:p w:rsidR="00004306" w:rsidRPr="0038576A" w:rsidRDefault="00004306" w:rsidP="00B70875">
            <w:pPr>
              <w:rPr>
                <w:b/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04306" w:rsidRPr="0038576A" w:rsidRDefault="00004306" w:rsidP="00B70875">
            <w:pPr>
              <w:jc w:val="center"/>
              <w:rPr>
                <w:b/>
                <w:sz w:val="21"/>
                <w:szCs w:val="21"/>
              </w:rPr>
            </w:pPr>
            <w:r w:rsidRPr="0038576A">
              <w:rPr>
                <w:b/>
                <w:sz w:val="21"/>
                <w:szCs w:val="21"/>
              </w:rPr>
              <w:t>2 00 00000 00 0000 000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04306" w:rsidRPr="0038576A" w:rsidRDefault="00004306" w:rsidP="00B70875">
            <w:pPr>
              <w:rPr>
                <w:b/>
                <w:bCs/>
                <w:sz w:val="21"/>
                <w:szCs w:val="21"/>
              </w:rPr>
            </w:pPr>
            <w:r w:rsidRPr="0038576A">
              <w:rPr>
                <w:b/>
                <w:bCs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306" w:rsidRPr="0038576A" w:rsidRDefault="00004306" w:rsidP="00B70875">
            <w:pPr>
              <w:jc w:val="right"/>
              <w:rPr>
                <w:b/>
                <w:bCs/>
                <w:sz w:val="21"/>
                <w:szCs w:val="21"/>
              </w:rPr>
            </w:pPr>
            <w:r w:rsidRPr="0038576A">
              <w:rPr>
                <w:b/>
                <w:bCs/>
                <w:sz w:val="21"/>
                <w:szCs w:val="21"/>
              </w:rPr>
              <w:t>1 536 806,93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306" w:rsidRPr="0038576A" w:rsidRDefault="00004306" w:rsidP="00B70875">
            <w:pPr>
              <w:jc w:val="right"/>
              <w:rPr>
                <w:b/>
                <w:bCs/>
                <w:sz w:val="21"/>
                <w:szCs w:val="21"/>
              </w:rPr>
            </w:pPr>
            <w:r w:rsidRPr="0038576A">
              <w:rPr>
                <w:b/>
                <w:bCs/>
                <w:sz w:val="21"/>
                <w:szCs w:val="21"/>
              </w:rPr>
              <w:t>29 063,46</w:t>
            </w:r>
          </w:p>
        </w:tc>
      </w:tr>
      <w:tr w:rsidR="00004306" w:rsidRPr="0038576A" w:rsidTr="00B70875">
        <w:trPr>
          <w:trHeight w:val="684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</w:tcPr>
          <w:p w:rsidR="00004306" w:rsidRPr="0038576A" w:rsidRDefault="00004306" w:rsidP="00B70875">
            <w:pPr>
              <w:outlineLvl w:val="0"/>
              <w:rPr>
                <w:b/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04306" w:rsidRPr="0038576A" w:rsidRDefault="00004306" w:rsidP="00B70875">
            <w:pPr>
              <w:jc w:val="center"/>
              <w:outlineLvl w:val="0"/>
              <w:rPr>
                <w:b/>
                <w:sz w:val="21"/>
                <w:szCs w:val="21"/>
              </w:rPr>
            </w:pPr>
            <w:r w:rsidRPr="0038576A">
              <w:rPr>
                <w:b/>
                <w:sz w:val="21"/>
                <w:szCs w:val="21"/>
              </w:rPr>
              <w:t>2 02 00000 00 0000 000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04306" w:rsidRPr="0038576A" w:rsidRDefault="00004306" w:rsidP="00B70875">
            <w:pPr>
              <w:outlineLvl w:val="0"/>
              <w:rPr>
                <w:b/>
                <w:bCs/>
                <w:sz w:val="21"/>
                <w:szCs w:val="21"/>
              </w:rPr>
            </w:pPr>
            <w:r w:rsidRPr="0038576A">
              <w:rPr>
                <w:b/>
                <w:bCs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306" w:rsidRPr="0038576A" w:rsidRDefault="00004306" w:rsidP="00B70875">
            <w:pPr>
              <w:jc w:val="right"/>
              <w:rPr>
                <w:b/>
                <w:sz w:val="21"/>
                <w:szCs w:val="21"/>
              </w:rPr>
            </w:pPr>
            <w:r w:rsidRPr="0038576A">
              <w:rPr>
                <w:b/>
                <w:sz w:val="21"/>
                <w:szCs w:val="21"/>
              </w:rPr>
              <w:t>1 536 806,93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306" w:rsidRPr="0038576A" w:rsidRDefault="00004306" w:rsidP="00B70875">
            <w:pPr>
              <w:jc w:val="right"/>
              <w:rPr>
                <w:b/>
                <w:sz w:val="21"/>
                <w:szCs w:val="21"/>
              </w:rPr>
            </w:pPr>
            <w:r w:rsidRPr="0038576A">
              <w:rPr>
                <w:b/>
                <w:sz w:val="21"/>
                <w:szCs w:val="21"/>
              </w:rPr>
              <w:t>29 063,46</w:t>
            </w:r>
          </w:p>
        </w:tc>
      </w:tr>
      <w:tr w:rsidR="00004306" w:rsidRPr="0038576A" w:rsidTr="00B70875">
        <w:trPr>
          <w:trHeight w:val="42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</w:tcPr>
          <w:p w:rsidR="00004306" w:rsidRPr="0038576A" w:rsidRDefault="00004306" w:rsidP="00B70875">
            <w:pPr>
              <w:outlineLvl w:val="1"/>
              <w:rPr>
                <w:b/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04306" w:rsidRPr="0038576A" w:rsidRDefault="00004306" w:rsidP="00B70875">
            <w:pPr>
              <w:jc w:val="center"/>
              <w:outlineLvl w:val="0"/>
              <w:rPr>
                <w:b/>
                <w:sz w:val="21"/>
                <w:szCs w:val="21"/>
              </w:rPr>
            </w:pPr>
            <w:r w:rsidRPr="0038576A">
              <w:rPr>
                <w:b/>
                <w:sz w:val="21"/>
                <w:szCs w:val="21"/>
              </w:rPr>
              <w:t>2 02 10000 00 0000 150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04306" w:rsidRPr="0038576A" w:rsidRDefault="00004306" w:rsidP="00B70875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  <w:r w:rsidRPr="0038576A">
              <w:rPr>
                <w:b/>
                <w:bCs/>
                <w:sz w:val="21"/>
                <w:szCs w:val="21"/>
              </w:rPr>
              <w:t>Дотации бюджетам бюджетной системы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306" w:rsidRPr="0038576A" w:rsidRDefault="00004306" w:rsidP="00B70875">
            <w:pPr>
              <w:jc w:val="right"/>
              <w:outlineLvl w:val="1"/>
              <w:rPr>
                <w:b/>
                <w:bCs/>
                <w:sz w:val="21"/>
                <w:szCs w:val="21"/>
              </w:rPr>
            </w:pPr>
            <w:r w:rsidRPr="0038576A">
              <w:rPr>
                <w:b/>
                <w:bCs/>
                <w:sz w:val="21"/>
                <w:szCs w:val="21"/>
              </w:rPr>
              <w:t>1 463 886,15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306" w:rsidRPr="0038576A" w:rsidRDefault="00004306" w:rsidP="00B70875">
            <w:pPr>
              <w:jc w:val="right"/>
              <w:outlineLvl w:val="1"/>
              <w:rPr>
                <w:b/>
                <w:bCs/>
                <w:sz w:val="21"/>
                <w:szCs w:val="21"/>
              </w:rPr>
            </w:pPr>
          </w:p>
        </w:tc>
      </w:tr>
      <w:tr w:rsidR="00004306" w:rsidRPr="0038576A" w:rsidTr="00B70875">
        <w:trPr>
          <w:trHeight w:val="42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</w:tcPr>
          <w:p w:rsidR="00004306" w:rsidRPr="0038576A" w:rsidRDefault="00004306" w:rsidP="00B70875">
            <w:pPr>
              <w:outlineLvl w:val="1"/>
              <w:rPr>
                <w:b/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04306" w:rsidRPr="0038576A" w:rsidRDefault="00004306" w:rsidP="00B70875">
            <w:pPr>
              <w:jc w:val="center"/>
              <w:outlineLvl w:val="0"/>
              <w:rPr>
                <w:sz w:val="21"/>
                <w:szCs w:val="21"/>
              </w:rPr>
            </w:pPr>
            <w:r w:rsidRPr="0038576A">
              <w:rPr>
                <w:sz w:val="21"/>
                <w:szCs w:val="21"/>
              </w:rPr>
              <w:t>2 02 15001 00 0000 150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04306" w:rsidRPr="0038576A" w:rsidRDefault="00004306" w:rsidP="00B70875">
            <w:pPr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38576A">
              <w:rPr>
                <w:bCs/>
                <w:sz w:val="21"/>
                <w:szCs w:val="21"/>
              </w:rPr>
              <w:t>Дотации на выравнивание бюджетной обеспеченности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306" w:rsidRPr="0038576A" w:rsidRDefault="00004306" w:rsidP="00B70875">
            <w:pPr>
              <w:jc w:val="right"/>
              <w:outlineLvl w:val="1"/>
              <w:rPr>
                <w:bCs/>
                <w:sz w:val="21"/>
                <w:szCs w:val="21"/>
              </w:rPr>
            </w:pPr>
            <w:r w:rsidRPr="0038576A">
              <w:rPr>
                <w:bCs/>
                <w:sz w:val="21"/>
                <w:szCs w:val="21"/>
              </w:rPr>
              <w:t>1 463 886,15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306" w:rsidRPr="0038576A" w:rsidRDefault="00004306" w:rsidP="00B70875">
            <w:pPr>
              <w:jc w:val="right"/>
              <w:outlineLvl w:val="1"/>
              <w:rPr>
                <w:bCs/>
                <w:sz w:val="21"/>
                <w:szCs w:val="21"/>
              </w:rPr>
            </w:pPr>
          </w:p>
        </w:tc>
      </w:tr>
      <w:tr w:rsidR="00004306" w:rsidRPr="0038576A" w:rsidTr="00B70875">
        <w:trPr>
          <w:trHeight w:val="42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</w:tcPr>
          <w:p w:rsidR="00004306" w:rsidRPr="0038576A" w:rsidRDefault="00004306" w:rsidP="00B70875">
            <w:pPr>
              <w:outlineLvl w:val="1"/>
              <w:rPr>
                <w:b/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04306" w:rsidRPr="0038576A" w:rsidRDefault="00004306" w:rsidP="00B70875">
            <w:pPr>
              <w:jc w:val="center"/>
              <w:outlineLvl w:val="0"/>
              <w:rPr>
                <w:sz w:val="21"/>
                <w:szCs w:val="21"/>
              </w:rPr>
            </w:pPr>
            <w:r w:rsidRPr="0038576A">
              <w:rPr>
                <w:sz w:val="21"/>
                <w:szCs w:val="21"/>
              </w:rPr>
              <w:t>2 02 15001 10 0000 150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04306" w:rsidRPr="0038576A" w:rsidRDefault="00004306" w:rsidP="00B70875">
            <w:pPr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38576A">
              <w:rPr>
                <w:bCs/>
                <w:sz w:val="21"/>
                <w:szCs w:val="21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306" w:rsidRPr="0038576A" w:rsidRDefault="00004306" w:rsidP="00B70875">
            <w:pPr>
              <w:jc w:val="right"/>
              <w:outlineLvl w:val="1"/>
              <w:rPr>
                <w:bCs/>
                <w:sz w:val="21"/>
                <w:szCs w:val="21"/>
              </w:rPr>
            </w:pPr>
            <w:r w:rsidRPr="0038576A">
              <w:rPr>
                <w:bCs/>
                <w:sz w:val="21"/>
                <w:szCs w:val="21"/>
              </w:rPr>
              <w:t>1 463 886,15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306" w:rsidRPr="0038576A" w:rsidRDefault="00004306" w:rsidP="00B70875">
            <w:pPr>
              <w:jc w:val="right"/>
              <w:outlineLvl w:val="1"/>
              <w:rPr>
                <w:bCs/>
                <w:sz w:val="21"/>
                <w:szCs w:val="21"/>
              </w:rPr>
            </w:pPr>
          </w:p>
        </w:tc>
      </w:tr>
      <w:tr w:rsidR="00004306" w:rsidRPr="0038576A" w:rsidTr="00B70875">
        <w:trPr>
          <w:trHeight w:val="42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</w:tcPr>
          <w:p w:rsidR="00004306" w:rsidRPr="0038576A" w:rsidRDefault="00004306" w:rsidP="00B70875">
            <w:pPr>
              <w:outlineLvl w:val="1"/>
              <w:rPr>
                <w:b/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04306" w:rsidRPr="0038576A" w:rsidRDefault="00004306" w:rsidP="00B70875">
            <w:pPr>
              <w:jc w:val="center"/>
              <w:outlineLvl w:val="1"/>
              <w:rPr>
                <w:b/>
                <w:sz w:val="21"/>
                <w:szCs w:val="21"/>
              </w:rPr>
            </w:pPr>
            <w:r w:rsidRPr="0038576A">
              <w:rPr>
                <w:b/>
                <w:sz w:val="21"/>
                <w:szCs w:val="21"/>
              </w:rPr>
              <w:t>2 02 30000 00 0000 150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04306" w:rsidRPr="0038576A" w:rsidRDefault="00004306" w:rsidP="00B70875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  <w:r w:rsidRPr="0038576A">
              <w:rPr>
                <w:b/>
                <w:bCs/>
                <w:sz w:val="21"/>
                <w:szCs w:val="21"/>
              </w:rPr>
              <w:t>Субвенции бюджетам бюджетной системы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306" w:rsidRPr="0038576A" w:rsidRDefault="00004306" w:rsidP="00B70875">
            <w:pPr>
              <w:jc w:val="right"/>
              <w:outlineLvl w:val="1"/>
              <w:rPr>
                <w:b/>
                <w:bCs/>
                <w:sz w:val="21"/>
                <w:szCs w:val="21"/>
              </w:rPr>
            </w:pPr>
            <w:r w:rsidRPr="0038576A">
              <w:rPr>
                <w:b/>
                <w:bCs/>
                <w:sz w:val="21"/>
                <w:szCs w:val="21"/>
              </w:rPr>
              <w:t>72 920,78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306" w:rsidRPr="0038576A" w:rsidRDefault="00004306" w:rsidP="00B70875">
            <w:pPr>
              <w:jc w:val="right"/>
              <w:outlineLvl w:val="1"/>
              <w:rPr>
                <w:b/>
                <w:bCs/>
                <w:sz w:val="21"/>
                <w:szCs w:val="21"/>
              </w:rPr>
            </w:pPr>
            <w:r w:rsidRPr="0038576A">
              <w:rPr>
                <w:b/>
                <w:bCs/>
                <w:sz w:val="21"/>
                <w:szCs w:val="21"/>
              </w:rPr>
              <w:t>29 063,46</w:t>
            </w:r>
          </w:p>
        </w:tc>
      </w:tr>
      <w:tr w:rsidR="00004306" w:rsidRPr="0038576A" w:rsidTr="00B70875">
        <w:trPr>
          <w:trHeight w:val="739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</w:tcPr>
          <w:p w:rsidR="00004306" w:rsidRPr="0038576A" w:rsidRDefault="00004306" w:rsidP="00B70875">
            <w:pPr>
              <w:outlineLvl w:val="2"/>
              <w:rPr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04306" w:rsidRPr="0038576A" w:rsidRDefault="00004306" w:rsidP="00B70875">
            <w:pPr>
              <w:jc w:val="center"/>
              <w:rPr>
                <w:sz w:val="21"/>
                <w:szCs w:val="21"/>
              </w:rPr>
            </w:pPr>
            <w:r w:rsidRPr="0038576A">
              <w:rPr>
                <w:sz w:val="21"/>
                <w:szCs w:val="21"/>
              </w:rPr>
              <w:t>2 02 30024 00 0000 150</w:t>
            </w:r>
          </w:p>
          <w:p w:rsidR="00004306" w:rsidRPr="0038576A" w:rsidRDefault="00004306" w:rsidP="00B70875">
            <w:pPr>
              <w:jc w:val="center"/>
              <w:outlineLvl w:val="2"/>
              <w:rPr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04306" w:rsidRPr="0038576A" w:rsidRDefault="00004306" w:rsidP="00B70875">
            <w:pPr>
              <w:pStyle w:val="ConsPlusNormal"/>
              <w:rPr>
                <w:sz w:val="21"/>
                <w:szCs w:val="21"/>
              </w:rPr>
            </w:pPr>
            <w:r w:rsidRPr="0038576A">
              <w:rPr>
                <w:sz w:val="21"/>
                <w:szCs w:val="21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306" w:rsidRPr="0038576A" w:rsidRDefault="00004306" w:rsidP="00B70875">
            <w:pPr>
              <w:jc w:val="right"/>
              <w:outlineLvl w:val="2"/>
              <w:rPr>
                <w:bCs/>
                <w:sz w:val="21"/>
                <w:szCs w:val="21"/>
              </w:rPr>
            </w:pPr>
            <w:r w:rsidRPr="0038576A">
              <w:rPr>
                <w:bCs/>
                <w:sz w:val="21"/>
                <w:szCs w:val="21"/>
              </w:rPr>
              <w:t>136,86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306" w:rsidRPr="0038576A" w:rsidRDefault="00004306" w:rsidP="00B70875">
            <w:pPr>
              <w:jc w:val="right"/>
              <w:outlineLvl w:val="2"/>
              <w:rPr>
                <w:bCs/>
                <w:sz w:val="21"/>
                <w:szCs w:val="21"/>
              </w:rPr>
            </w:pPr>
            <w:r w:rsidRPr="0038576A">
              <w:rPr>
                <w:bCs/>
                <w:sz w:val="21"/>
                <w:szCs w:val="21"/>
              </w:rPr>
              <w:t>136,86</w:t>
            </w:r>
          </w:p>
        </w:tc>
      </w:tr>
      <w:tr w:rsidR="00004306" w:rsidRPr="0038576A" w:rsidTr="00B70875">
        <w:trPr>
          <w:trHeight w:val="57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</w:tcPr>
          <w:p w:rsidR="00004306" w:rsidRPr="0038576A" w:rsidRDefault="00004306" w:rsidP="00B70875">
            <w:pPr>
              <w:outlineLvl w:val="2"/>
              <w:rPr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04306" w:rsidRPr="0038576A" w:rsidRDefault="00004306" w:rsidP="00B70875">
            <w:pPr>
              <w:jc w:val="center"/>
              <w:rPr>
                <w:sz w:val="21"/>
                <w:szCs w:val="21"/>
              </w:rPr>
            </w:pPr>
            <w:r w:rsidRPr="0038576A">
              <w:rPr>
                <w:sz w:val="21"/>
                <w:szCs w:val="21"/>
              </w:rPr>
              <w:t>2 02 30024 10 0000 150</w:t>
            </w:r>
          </w:p>
          <w:p w:rsidR="00004306" w:rsidRPr="0038576A" w:rsidRDefault="00004306" w:rsidP="00B70875">
            <w:pPr>
              <w:jc w:val="center"/>
              <w:outlineLvl w:val="2"/>
              <w:rPr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04306" w:rsidRPr="0038576A" w:rsidRDefault="00004306" w:rsidP="00B70875">
            <w:pPr>
              <w:pStyle w:val="ConsPlusNormal"/>
              <w:rPr>
                <w:sz w:val="21"/>
                <w:szCs w:val="21"/>
              </w:rPr>
            </w:pPr>
            <w:r w:rsidRPr="0038576A">
              <w:rPr>
                <w:sz w:val="21"/>
                <w:szCs w:val="21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306" w:rsidRPr="0038576A" w:rsidRDefault="00004306" w:rsidP="00B70875">
            <w:pPr>
              <w:jc w:val="right"/>
              <w:outlineLvl w:val="2"/>
              <w:rPr>
                <w:bCs/>
                <w:sz w:val="21"/>
                <w:szCs w:val="21"/>
              </w:rPr>
            </w:pPr>
            <w:r w:rsidRPr="0038576A">
              <w:rPr>
                <w:bCs/>
                <w:sz w:val="21"/>
                <w:szCs w:val="21"/>
              </w:rPr>
              <w:t>136,86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306" w:rsidRPr="0038576A" w:rsidRDefault="00004306" w:rsidP="00B70875">
            <w:pPr>
              <w:jc w:val="right"/>
              <w:outlineLvl w:val="2"/>
              <w:rPr>
                <w:bCs/>
                <w:sz w:val="21"/>
                <w:szCs w:val="21"/>
              </w:rPr>
            </w:pPr>
            <w:r w:rsidRPr="0038576A">
              <w:rPr>
                <w:bCs/>
                <w:sz w:val="21"/>
                <w:szCs w:val="21"/>
              </w:rPr>
              <w:t>136,86</w:t>
            </w:r>
          </w:p>
        </w:tc>
      </w:tr>
      <w:tr w:rsidR="00004306" w:rsidRPr="0038576A" w:rsidTr="00B70875">
        <w:trPr>
          <w:trHeight w:val="739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</w:tcPr>
          <w:p w:rsidR="00004306" w:rsidRPr="0038576A" w:rsidRDefault="00004306" w:rsidP="00B70875">
            <w:pPr>
              <w:outlineLvl w:val="2"/>
              <w:rPr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04306" w:rsidRPr="0038576A" w:rsidRDefault="00004306" w:rsidP="00B70875">
            <w:pPr>
              <w:jc w:val="center"/>
              <w:outlineLvl w:val="2"/>
              <w:rPr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04306" w:rsidRPr="0038576A" w:rsidRDefault="00004306" w:rsidP="00B70875">
            <w:pPr>
              <w:outlineLvl w:val="2"/>
              <w:rPr>
                <w:bCs/>
                <w:sz w:val="21"/>
                <w:szCs w:val="21"/>
              </w:rPr>
            </w:pPr>
            <w:r w:rsidRPr="0038576A">
              <w:rPr>
                <w:bCs/>
                <w:i/>
                <w:sz w:val="21"/>
                <w:szCs w:val="21"/>
              </w:rPr>
              <w:t xml:space="preserve">- </w:t>
            </w:r>
            <w:r w:rsidRPr="0038576A">
              <w:rPr>
                <w:i/>
                <w:sz w:val="21"/>
                <w:szCs w:val="21"/>
              </w:rPr>
              <w:t>на реализацию Закона Рязанской области от 6 декабря 2010 года № 152-ОЗ «О наделении органов местного самоуправления муниципальных образований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306" w:rsidRPr="0038576A" w:rsidRDefault="00004306" w:rsidP="00B70875">
            <w:pPr>
              <w:jc w:val="right"/>
              <w:outlineLvl w:val="2"/>
              <w:rPr>
                <w:bCs/>
                <w:i/>
                <w:sz w:val="21"/>
                <w:szCs w:val="21"/>
              </w:rPr>
            </w:pPr>
            <w:r w:rsidRPr="0038576A">
              <w:rPr>
                <w:bCs/>
                <w:i/>
                <w:sz w:val="21"/>
                <w:szCs w:val="21"/>
              </w:rPr>
              <w:t>136,86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306" w:rsidRPr="0038576A" w:rsidRDefault="00004306" w:rsidP="00B70875">
            <w:pPr>
              <w:jc w:val="right"/>
              <w:outlineLvl w:val="2"/>
              <w:rPr>
                <w:bCs/>
                <w:i/>
                <w:sz w:val="21"/>
                <w:szCs w:val="21"/>
              </w:rPr>
            </w:pPr>
            <w:r w:rsidRPr="0038576A">
              <w:rPr>
                <w:bCs/>
                <w:i/>
                <w:sz w:val="21"/>
                <w:szCs w:val="21"/>
              </w:rPr>
              <w:t>136,86</w:t>
            </w:r>
          </w:p>
        </w:tc>
      </w:tr>
      <w:tr w:rsidR="00004306" w:rsidRPr="0038576A" w:rsidTr="00B70875">
        <w:trPr>
          <w:trHeight w:val="279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</w:tcPr>
          <w:p w:rsidR="00004306" w:rsidRPr="0038576A" w:rsidRDefault="00004306" w:rsidP="00B70875">
            <w:pPr>
              <w:outlineLvl w:val="2"/>
              <w:rPr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04306" w:rsidRPr="0038576A" w:rsidRDefault="00004306" w:rsidP="00B70875">
            <w:pPr>
              <w:jc w:val="center"/>
              <w:rPr>
                <w:sz w:val="21"/>
                <w:szCs w:val="21"/>
              </w:rPr>
            </w:pPr>
            <w:r w:rsidRPr="0038576A">
              <w:rPr>
                <w:sz w:val="21"/>
                <w:szCs w:val="21"/>
              </w:rPr>
              <w:t>2 02 35118 00 0000 150</w:t>
            </w:r>
          </w:p>
          <w:p w:rsidR="00004306" w:rsidRPr="0038576A" w:rsidRDefault="00004306" w:rsidP="00B708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04306" w:rsidRPr="0038576A" w:rsidRDefault="00004306" w:rsidP="00B70875">
            <w:pPr>
              <w:rPr>
                <w:sz w:val="21"/>
                <w:szCs w:val="21"/>
              </w:rPr>
            </w:pPr>
            <w:r w:rsidRPr="0038576A">
              <w:rPr>
                <w:sz w:val="21"/>
                <w:szCs w:val="21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306" w:rsidRPr="0038576A" w:rsidRDefault="00004306" w:rsidP="00B70875">
            <w:pPr>
              <w:jc w:val="right"/>
              <w:outlineLvl w:val="2"/>
              <w:rPr>
                <w:bCs/>
                <w:sz w:val="21"/>
                <w:szCs w:val="21"/>
              </w:rPr>
            </w:pPr>
            <w:r w:rsidRPr="0038576A">
              <w:rPr>
                <w:bCs/>
                <w:sz w:val="21"/>
                <w:szCs w:val="21"/>
              </w:rPr>
              <w:t>72 783,92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306" w:rsidRPr="0038576A" w:rsidRDefault="00004306" w:rsidP="00B70875">
            <w:pPr>
              <w:jc w:val="right"/>
              <w:outlineLvl w:val="2"/>
              <w:rPr>
                <w:bCs/>
                <w:sz w:val="21"/>
                <w:szCs w:val="21"/>
              </w:rPr>
            </w:pPr>
            <w:r w:rsidRPr="0038576A">
              <w:rPr>
                <w:bCs/>
                <w:sz w:val="21"/>
                <w:szCs w:val="21"/>
              </w:rPr>
              <w:t>28 926,60</w:t>
            </w:r>
          </w:p>
        </w:tc>
      </w:tr>
      <w:tr w:rsidR="00004306" w:rsidRPr="0038576A" w:rsidTr="00B70875">
        <w:trPr>
          <w:trHeight w:val="77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</w:tcPr>
          <w:p w:rsidR="00004306" w:rsidRPr="0038576A" w:rsidRDefault="00004306" w:rsidP="00B70875">
            <w:pPr>
              <w:outlineLvl w:val="2"/>
              <w:rPr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04306" w:rsidRPr="0038576A" w:rsidRDefault="00004306" w:rsidP="00B70875">
            <w:pPr>
              <w:jc w:val="center"/>
              <w:rPr>
                <w:sz w:val="21"/>
                <w:szCs w:val="21"/>
              </w:rPr>
            </w:pPr>
            <w:r w:rsidRPr="0038576A">
              <w:rPr>
                <w:sz w:val="21"/>
                <w:szCs w:val="21"/>
              </w:rPr>
              <w:t>2 02 35118 10 0000 150</w:t>
            </w:r>
          </w:p>
          <w:p w:rsidR="00004306" w:rsidRPr="0038576A" w:rsidRDefault="00004306" w:rsidP="00B70875">
            <w:pPr>
              <w:jc w:val="center"/>
              <w:outlineLvl w:val="2"/>
              <w:rPr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04306" w:rsidRPr="0038576A" w:rsidRDefault="00004306" w:rsidP="00B70875">
            <w:pPr>
              <w:outlineLvl w:val="2"/>
              <w:rPr>
                <w:bCs/>
                <w:sz w:val="21"/>
                <w:szCs w:val="21"/>
              </w:rPr>
            </w:pPr>
            <w:r w:rsidRPr="0038576A">
              <w:rPr>
                <w:bCs/>
                <w:sz w:val="21"/>
                <w:szCs w:val="21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306" w:rsidRPr="0038576A" w:rsidRDefault="00004306" w:rsidP="00B70875">
            <w:pPr>
              <w:jc w:val="right"/>
              <w:outlineLvl w:val="2"/>
              <w:rPr>
                <w:bCs/>
                <w:sz w:val="21"/>
                <w:szCs w:val="21"/>
              </w:rPr>
            </w:pPr>
            <w:r w:rsidRPr="0038576A">
              <w:rPr>
                <w:bCs/>
                <w:sz w:val="21"/>
                <w:szCs w:val="21"/>
              </w:rPr>
              <w:t>72 783,92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306" w:rsidRPr="0038576A" w:rsidRDefault="00004306" w:rsidP="00B70875">
            <w:pPr>
              <w:jc w:val="right"/>
              <w:outlineLvl w:val="2"/>
              <w:rPr>
                <w:bCs/>
                <w:sz w:val="21"/>
                <w:szCs w:val="21"/>
              </w:rPr>
            </w:pPr>
            <w:r w:rsidRPr="0038576A">
              <w:rPr>
                <w:bCs/>
                <w:sz w:val="21"/>
                <w:szCs w:val="21"/>
              </w:rPr>
              <w:t>28 926,60</w:t>
            </w:r>
          </w:p>
        </w:tc>
      </w:tr>
      <w:tr w:rsidR="00004306" w:rsidRPr="0038576A" w:rsidTr="00B70875">
        <w:trPr>
          <w:trHeight w:val="70"/>
        </w:trPr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004306" w:rsidRPr="0038576A" w:rsidRDefault="00004306" w:rsidP="00B70875">
            <w:pPr>
              <w:jc w:val="center"/>
              <w:rPr>
                <w:bCs/>
                <w:sz w:val="21"/>
                <w:szCs w:val="21"/>
              </w:rPr>
            </w:pPr>
            <w:r w:rsidRPr="0038576A">
              <w:rPr>
                <w:b/>
                <w:bCs/>
                <w:sz w:val="21"/>
                <w:szCs w:val="21"/>
              </w:rPr>
              <w:t>ВСЕГО ДОХОДОВ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306" w:rsidRPr="0038576A" w:rsidRDefault="00004306" w:rsidP="00B70875">
            <w:pPr>
              <w:jc w:val="right"/>
              <w:rPr>
                <w:b/>
                <w:bCs/>
                <w:sz w:val="21"/>
                <w:szCs w:val="21"/>
              </w:rPr>
            </w:pPr>
            <w:r w:rsidRPr="0038576A">
              <w:rPr>
                <w:b/>
                <w:bCs/>
                <w:sz w:val="21"/>
                <w:szCs w:val="21"/>
              </w:rPr>
              <w:t>3 684 430,52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306" w:rsidRPr="0038576A" w:rsidRDefault="00004306" w:rsidP="00B70875">
            <w:pPr>
              <w:jc w:val="right"/>
              <w:rPr>
                <w:b/>
                <w:bCs/>
                <w:sz w:val="21"/>
                <w:szCs w:val="21"/>
              </w:rPr>
            </w:pPr>
            <w:r w:rsidRPr="0038576A">
              <w:rPr>
                <w:b/>
                <w:bCs/>
                <w:sz w:val="21"/>
                <w:szCs w:val="21"/>
              </w:rPr>
              <w:t>1 299 083,90</w:t>
            </w:r>
          </w:p>
        </w:tc>
      </w:tr>
    </w:tbl>
    <w:p w:rsidR="00004306" w:rsidRPr="0038576A" w:rsidRDefault="00004306" w:rsidP="00004306">
      <w:pPr>
        <w:tabs>
          <w:tab w:val="left" w:pos="1560"/>
        </w:tabs>
        <w:rPr>
          <w:sz w:val="21"/>
          <w:szCs w:val="21"/>
        </w:rPr>
      </w:pPr>
    </w:p>
    <w:p w:rsidR="00004306" w:rsidRPr="0038576A" w:rsidRDefault="00004306" w:rsidP="00004306">
      <w:pPr>
        <w:tabs>
          <w:tab w:val="left" w:pos="7980"/>
        </w:tabs>
        <w:jc w:val="center"/>
        <w:rPr>
          <w:sz w:val="20"/>
          <w:szCs w:val="20"/>
        </w:rPr>
      </w:pPr>
    </w:p>
    <w:p w:rsidR="00004306" w:rsidRDefault="00004306" w:rsidP="00004306"/>
    <w:p w:rsidR="00004306" w:rsidRDefault="00004306" w:rsidP="00004306">
      <w:pPr>
        <w:ind w:firstLine="567"/>
        <w:jc w:val="both"/>
        <w:rPr>
          <w:rFonts w:eastAsia="Calibri"/>
        </w:rPr>
      </w:pPr>
    </w:p>
    <w:p w:rsidR="00004306" w:rsidRDefault="00004306" w:rsidP="00004306">
      <w:pPr>
        <w:ind w:firstLine="567"/>
        <w:jc w:val="both"/>
        <w:rPr>
          <w:rFonts w:eastAsia="Calibri"/>
        </w:rPr>
      </w:pPr>
    </w:p>
    <w:p w:rsidR="00004306" w:rsidRDefault="00004306" w:rsidP="00004306">
      <w:pPr>
        <w:ind w:firstLine="567"/>
        <w:jc w:val="both"/>
        <w:rPr>
          <w:rFonts w:eastAsia="Calibri"/>
        </w:rPr>
      </w:pPr>
    </w:p>
    <w:p w:rsidR="00004306" w:rsidRDefault="00004306" w:rsidP="00004306">
      <w:pPr>
        <w:ind w:firstLine="567"/>
        <w:jc w:val="both"/>
        <w:rPr>
          <w:rFonts w:eastAsia="Calibri"/>
        </w:rPr>
      </w:pPr>
    </w:p>
    <w:p w:rsidR="00004306" w:rsidRDefault="00004306" w:rsidP="00004306">
      <w:pPr>
        <w:ind w:firstLine="567"/>
        <w:jc w:val="both"/>
        <w:rPr>
          <w:rFonts w:eastAsia="Calibri"/>
        </w:rPr>
      </w:pPr>
    </w:p>
    <w:p w:rsidR="00004306" w:rsidRDefault="00004306" w:rsidP="00004306">
      <w:pPr>
        <w:ind w:firstLine="567"/>
        <w:jc w:val="both"/>
        <w:rPr>
          <w:rFonts w:eastAsia="Calibri"/>
        </w:rPr>
      </w:pPr>
    </w:p>
    <w:p w:rsidR="00004306" w:rsidRDefault="00004306" w:rsidP="00004306">
      <w:pPr>
        <w:ind w:firstLine="567"/>
        <w:jc w:val="both"/>
        <w:rPr>
          <w:rFonts w:eastAsia="Calibri"/>
        </w:rPr>
      </w:pPr>
    </w:p>
    <w:p w:rsidR="00004306" w:rsidRDefault="00004306" w:rsidP="00004306">
      <w:pPr>
        <w:ind w:firstLine="567"/>
        <w:jc w:val="both"/>
        <w:rPr>
          <w:rFonts w:eastAsia="Calibri"/>
        </w:rPr>
      </w:pPr>
    </w:p>
    <w:p w:rsidR="00004306" w:rsidRDefault="00004306" w:rsidP="00004306">
      <w:pPr>
        <w:ind w:firstLine="567"/>
        <w:jc w:val="both"/>
        <w:rPr>
          <w:rFonts w:eastAsia="Calibri"/>
        </w:rPr>
      </w:pPr>
    </w:p>
    <w:p w:rsidR="00004306" w:rsidRDefault="00004306" w:rsidP="00004306">
      <w:pPr>
        <w:ind w:firstLine="567"/>
        <w:jc w:val="both"/>
        <w:rPr>
          <w:rFonts w:eastAsia="Calibri"/>
        </w:rPr>
      </w:pPr>
    </w:p>
    <w:p w:rsidR="00004306" w:rsidRDefault="00004306" w:rsidP="00004306">
      <w:pPr>
        <w:ind w:firstLine="567"/>
        <w:jc w:val="both"/>
        <w:rPr>
          <w:rFonts w:eastAsia="Calibri"/>
        </w:rPr>
      </w:pPr>
    </w:p>
    <w:p w:rsidR="00004306" w:rsidRDefault="00004306" w:rsidP="00004306">
      <w:pPr>
        <w:ind w:firstLine="567"/>
        <w:jc w:val="both"/>
        <w:rPr>
          <w:rFonts w:eastAsia="Calibri"/>
        </w:rPr>
      </w:pPr>
    </w:p>
    <w:p w:rsidR="00004306" w:rsidRDefault="00004306" w:rsidP="00004306">
      <w:pPr>
        <w:ind w:firstLine="567"/>
        <w:jc w:val="both"/>
        <w:rPr>
          <w:rFonts w:eastAsia="Calibri"/>
        </w:rPr>
      </w:pPr>
    </w:p>
    <w:p w:rsidR="00990C3F" w:rsidRDefault="00990C3F" w:rsidP="00004306">
      <w:pPr>
        <w:ind w:firstLine="567"/>
        <w:jc w:val="both"/>
        <w:rPr>
          <w:rFonts w:eastAsia="Calibri"/>
        </w:rPr>
      </w:pPr>
    </w:p>
    <w:p w:rsidR="00990C3F" w:rsidRDefault="00990C3F" w:rsidP="00004306">
      <w:pPr>
        <w:ind w:firstLine="567"/>
        <w:jc w:val="both"/>
        <w:rPr>
          <w:rFonts w:eastAsia="Calibri"/>
        </w:rPr>
      </w:pPr>
    </w:p>
    <w:p w:rsidR="00990C3F" w:rsidRDefault="00990C3F" w:rsidP="00004306">
      <w:pPr>
        <w:ind w:firstLine="567"/>
        <w:jc w:val="both"/>
        <w:rPr>
          <w:rFonts w:eastAsia="Calibri"/>
        </w:rPr>
      </w:pPr>
    </w:p>
    <w:p w:rsidR="00004306" w:rsidRDefault="00004306" w:rsidP="00004306">
      <w:pPr>
        <w:ind w:firstLine="567"/>
        <w:jc w:val="both"/>
        <w:rPr>
          <w:rFonts w:eastAsia="Calibri"/>
        </w:rPr>
      </w:pPr>
    </w:p>
    <w:p w:rsidR="00004306" w:rsidRDefault="00004306" w:rsidP="00004306">
      <w:pPr>
        <w:ind w:firstLine="567"/>
        <w:jc w:val="both"/>
        <w:rPr>
          <w:rFonts w:eastAsia="Calibri"/>
        </w:rPr>
      </w:pPr>
    </w:p>
    <w:p w:rsidR="00004306" w:rsidRDefault="00004306" w:rsidP="00004306">
      <w:pPr>
        <w:jc w:val="center"/>
      </w:pPr>
    </w:p>
    <w:p w:rsidR="00D10B60" w:rsidRDefault="00D10B60" w:rsidP="00D10B60">
      <w:pPr>
        <w:pStyle w:val="ConsPlusNormal"/>
        <w:jc w:val="center"/>
        <w:rPr>
          <w:sz w:val="19"/>
          <w:szCs w:val="19"/>
        </w:rPr>
      </w:pPr>
    </w:p>
    <w:p w:rsidR="00004306" w:rsidRDefault="00D10B60" w:rsidP="00D10B60">
      <w:pPr>
        <w:pStyle w:val="ConsPlusNormal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          </w:t>
      </w:r>
      <w:r w:rsidR="00004306">
        <w:rPr>
          <w:sz w:val="19"/>
          <w:szCs w:val="19"/>
        </w:rPr>
        <w:t>Приложение 2</w:t>
      </w:r>
    </w:p>
    <w:p w:rsidR="00004306" w:rsidRDefault="00004306" w:rsidP="00004306">
      <w:pPr>
        <w:pStyle w:val="ConsPlusNormal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к постановлению администрации</w:t>
      </w:r>
    </w:p>
    <w:p w:rsidR="00004306" w:rsidRDefault="00004306" w:rsidP="00004306">
      <w:pPr>
        <w:pStyle w:val="ConsPlusNormal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муниципального образования –</w:t>
      </w:r>
    </w:p>
    <w:p w:rsidR="00004306" w:rsidRDefault="00004306" w:rsidP="00004306">
      <w:pPr>
        <w:pStyle w:val="ConsPlusNormal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</w:t>
      </w:r>
      <w:proofErr w:type="spellStart"/>
      <w:r>
        <w:rPr>
          <w:sz w:val="19"/>
          <w:szCs w:val="19"/>
        </w:rPr>
        <w:t>Молвинослободское</w:t>
      </w:r>
      <w:proofErr w:type="spellEnd"/>
      <w:r>
        <w:rPr>
          <w:sz w:val="19"/>
          <w:szCs w:val="19"/>
        </w:rPr>
        <w:t xml:space="preserve"> сельское поселение </w:t>
      </w:r>
      <w:proofErr w:type="spellStart"/>
      <w:r>
        <w:rPr>
          <w:sz w:val="19"/>
          <w:szCs w:val="19"/>
        </w:rPr>
        <w:t>Кораблинского</w:t>
      </w:r>
      <w:proofErr w:type="spellEnd"/>
    </w:p>
    <w:p w:rsidR="00004306" w:rsidRDefault="00004306" w:rsidP="00004306">
      <w:pPr>
        <w:pStyle w:val="ConsPlusNormal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муниципального района Рязанской области</w:t>
      </w:r>
    </w:p>
    <w:p w:rsidR="00004306" w:rsidRDefault="00004306" w:rsidP="00004306">
      <w:pPr>
        <w:pStyle w:val="ConsPlusNormal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«Об исполнении бюджета муниципального образования –</w:t>
      </w:r>
    </w:p>
    <w:p w:rsidR="00004306" w:rsidRDefault="00004306" w:rsidP="00004306">
      <w:pPr>
        <w:pStyle w:val="ConsPlusNormal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</w:t>
      </w:r>
      <w:proofErr w:type="spellStart"/>
      <w:r>
        <w:rPr>
          <w:sz w:val="19"/>
          <w:szCs w:val="19"/>
        </w:rPr>
        <w:t>Молвинослободское</w:t>
      </w:r>
      <w:proofErr w:type="spellEnd"/>
      <w:r>
        <w:rPr>
          <w:sz w:val="19"/>
          <w:szCs w:val="19"/>
        </w:rPr>
        <w:t xml:space="preserve"> сельское поселение </w:t>
      </w:r>
      <w:proofErr w:type="spellStart"/>
      <w:r>
        <w:rPr>
          <w:sz w:val="19"/>
          <w:szCs w:val="19"/>
        </w:rPr>
        <w:t>Кораблинского</w:t>
      </w:r>
      <w:proofErr w:type="spellEnd"/>
    </w:p>
    <w:p w:rsidR="00004306" w:rsidRDefault="00004306" w:rsidP="00004306">
      <w:pPr>
        <w:pStyle w:val="ConsPlusNormal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муниципального района Рязанской области</w:t>
      </w:r>
    </w:p>
    <w:p w:rsidR="00004306" w:rsidRPr="0012704A" w:rsidRDefault="00004306" w:rsidP="00004306">
      <w:pPr>
        <w:pStyle w:val="ConsPlusNormal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за 1 полугодие 2021  года»</w:t>
      </w:r>
    </w:p>
    <w:p w:rsidR="00004306" w:rsidRDefault="00004306" w:rsidP="00004306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4306" w:rsidRPr="0051678C" w:rsidRDefault="00004306" w:rsidP="00004306">
      <w:pPr>
        <w:jc w:val="center"/>
        <w:rPr>
          <w:sz w:val="23"/>
          <w:szCs w:val="23"/>
        </w:rPr>
      </w:pPr>
    </w:p>
    <w:p w:rsidR="00004306" w:rsidRDefault="00004306" w:rsidP="00004306">
      <w:pPr>
        <w:jc w:val="center"/>
      </w:pPr>
    </w:p>
    <w:p w:rsidR="00004306" w:rsidRPr="0012704A" w:rsidRDefault="00004306" w:rsidP="00004306">
      <w:pPr>
        <w:jc w:val="center"/>
        <w:rPr>
          <w:b/>
          <w:sz w:val="19"/>
          <w:szCs w:val="19"/>
        </w:rPr>
      </w:pPr>
      <w:r>
        <w:rPr>
          <w:b/>
        </w:rPr>
        <w:t>И</w:t>
      </w:r>
      <w:r w:rsidRPr="0012704A">
        <w:rPr>
          <w:b/>
        </w:rPr>
        <w:t xml:space="preserve">сполнение бюджета муниципального образования </w:t>
      </w:r>
      <w:r w:rsidRPr="0012704A">
        <w:rPr>
          <w:b/>
          <w:sz w:val="19"/>
          <w:szCs w:val="19"/>
        </w:rPr>
        <w:t>-</w:t>
      </w:r>
    </w:p>
    <w:p w:rsidR="00004306" w:rsidRPr="0012704A" w:rsidRDefault="00004306" w:rsidP="00004306">
      <w:pPr>
        <w:jc w:val="center"/>
        <w:rPr>
          <w:b/>
        </w:rPr>
      </w:pPr>
      <w:proofErr w:type="spellStart"/>
      <w:r>
        <w:rPr>
          <w:b/>
        </w:rPr>
        <w:t>Молвинослободское</w:t>
      </w:r>
      <w:proofErr w:type="spellEnd"/>
      <w:r>
        <w:rPr>
          <w:b/>
        </w:rPr>
        <w:t xml:space="preserve"> сельское поселение </w:t>
      </w:r>
      <w:proofErr w:type="spellStart"/>
      <w:r>
        <w:rPr>
          <w:b/>
        </w:rPr>
        <w:t>К</w:t>
      </w:r>
      <w:r w:rsidRPr="0012704A">
        <w:rPr>
          <w:b/>
        </w:rPr>
        <w:t>ораб</w:t>
      </w:r>
      <w:r>
        <w:rPr>
          <w:b/>
        </w:rPr>
        <w:t>линского</w:t>
      </w:r>
      <w:proofErr w:type="spellEnd"/>
      <w:r>
        <w:rPr>
          <w:b/>
        </w:rPr>
        <w:t xml:space="preserve"> муниципального района Р</w:t>
      </w:r>
      <w:r w:rsidRPr="0012704A">
        <w:rPr>
          <w:b/>
        </w:rPr>
        <w:t>язанской</w:t>
      </w:r>
      <w:r>
        <w:rPr>
          <w:b/>
        </w:rPr>
        <w:t xml:space="preserve"> области  за 1 полугодие 2021 года</w:t>
      </w:r>
    </w:p>
    <w:p w:rsidR="00004306" w:rsidRPr="00744D65" w:rsidRDefault="00004306" w:rsidP="00004306">
      <w:pPr>
        <w:jc w:val="center"/>
        <w:rPr>
          <w:b/>
        </w:rPr>
      </w:pPr>
      <w:r w:rsidRPr="0012704A">
        <w:rPr>
          <w:b/>
        </w:rPr>
        <w:t xml:space="preserve">по </w:t>
      </w:r>
      <w:r>
        <w:rPr>
          <w:b/>
        </w:rPr>
        <w:t xml:space="preserve">целевым статьям (муниципальным программам муниципального образования – </w:t>
      </w:r>
      <w:proofErr w:type="spellStart"/>
      <w:r>
        <w:rPr>
          <w:b/>
        </w:rPr>
        <w:t>Молвинослободское</w:t>
      </w:r>
      <w:proofErr w:type="spellEnd"/>
      <w:r>
        <w:rPr>
          <w:b/>
        </w:rPr>
        <w:t xml:space="preserve"> сельское поселение </w:t>
      </w:r>
      <w:proofErr w:type="spellStart"/>
      <w:r>
        <w:rPr>
          <w:b/>
        </w:rPr>
        <w:t>Кораблинского</w:t>
      </w:r>
      <w:proofErr w:type="spellEnd"/>
      <w:r>
        <w:rPr>
          <w:b/>
        </w:rPr>
        <w:t xml:space="preserve"> муниципального района Рязанской области и непрограммным направлениям деятельности), группам</w:t>
      </w:r>
      <w:r w:rsidRPr="0012704A">
        <w:rPr>
          <w:b/>
        </w:rPr>
        <w:t xml:space="preserve"> и </w:t>
      </w:r>
      <w:r>
        <w:rPr>
          <w:b/>
        </w:rPr>
        <w:t xml:space="preserve">подгруппам </w:t>
      </w:r>
      <w:proofErr w:type="gramStart"/>
      <w:r>
        <w:rPr>
          <w:b/>
        </w:rPr>
        <w:t>видов</w:t>
      </w:r>
      <w:r w:rsidRPr="0012704A">
        <w:rPr>
          <w:b/>
        </w:rPr>
        <w:t xml:space="preserve"> расходов классификации расходов бюджет</w:t>
      </w:r>
      <w:r>
        <w:rPr>
          <w:b/>
        </w:rPr>
        <w:t>ов</w:t>
      </w:r>
      <w:proofErr w:type="gramEnd"/>
    </w:p>
    <w:p w:rsidR="00004306" w:rsidRDefault="00004306" w:rsidP="00004306">
      <w:pPr>
        <w:jc w:val="center"/>
      </w:pPr>
    </w:p>
    <w:p w:rsidR="00004306" w:rsidRDefault="00004306" w:rsidP="00004306">
      <w:pPr>
        <w:jc w:val="center"/>
      </w:pPr>
    </w:p>
    <w:p w:rsidR="00004306" w:rsidRDefault="00004306" w:rsidP="00004306">
      <w:pPr>
        <w:jc w:val="center"/>
      </w:pPr>
    </w:p>
    <w:p w:rsidR="00004306" w:rsidRDefault="00004306" w:rsidP="00004306">
      <w:pPr>
        <w:jc w:val="center"/>
      </w:pPr>
    </w:p>
    <w:p w:rsidR="00004306" w:rsidRDefault="00004306" w:rsidP="00004306">
      <w:pPr>
        <w:jc w:val="center"/>
      </w:pPr>
      <w:r>
        <w:t xml:space="preserve">                                                                                                                                             В рублях</w:t>
      </w:r>
    </w:p>
    <w:tbl>
      <w:tblPr>
        <w:tblW w:w="10231" w:type="dxa"/>
        <w:tblInd w:w="-459" w:type="dxa"/>
        <w:tblLook w:val="04A0" w:firstRow="1" w:lastRow="0" w:firstColumn="1" w:lastColumn="0" w:noHBand="0" w:noVBand="1"/>
      </w:tblPr>
      <w:tblGrid>
        <w:gridCol w:w="5236"/>
        <w:gridCol w:w="1362"/>
        <w:gridCol w:w="550"/>
        <w:gridCol w:w="1535"/>
        <w:gridCol w:w="1548"/>
      </w:tblGrid>
      <w:tr w:rsidR="00004306" w:rsidTr="00B70875">
        <w:trPr>
          <w:trHeight w:val="765"/>
        </w:trPr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306" w:rsidRDefault="00004306" w:rsidP="00B708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306" w:rsidRDefault="00004306" w:rsidP="00B708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306" w:rsidRDefault="00004306" w:rsidP="00B708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306" w:rsidRDefault="00004306" w:rsidP="00B708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План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</w:p>
          <w:p w:rsidR="00004306" w:rsidRDefault="00004306" w:rsidP="00B708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306" w:rsidRDefault="00004306" w:rsidP="00B708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Исполнено за 1 полугодие 2021 года</w:t>
            </w:r>
          </w:p>
        </w:tc>
      </w:tr>
      <w:tr w:rsidR="00004306" w:rsidTr="00B70875">
        <w:trPr>
          <w:trHeight w:val="300"/>
        </w:trPr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306" w:rsidRDefault="00004306" w:rsidP="00B7087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306" w:rsidRDefault="00004306" w:rsidP="00B7087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306" w:rsidRDefault="00004306" w:rsidP="00B7087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306" w:rsidRDefault="00004306" w:rsidP="00B7087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306" w:rsidRDefault="00004306" w:rsidP="00B7087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004306" w:rsidTr="00B70875">
        <w:trPr>
          <w:trHeight w:val="189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Pr="00CE39A7" w:rsidRDefault="00004306" w:rsidP="00B70875">
            <w:pPr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  <w:r w:rsidRPr="00CE39A7"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 xml:space="preserve">    Непрограммные направления расходов бюджетов поселений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Pr="00CE39A7" w:rsidRDefault="00004306" w:rsidP="00B70875">
            <w:pPr>
              <w:jc w:val="center"/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  <w:r w:rsidRPr="00CE39A7"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Pr="00CE39A7" w:rsidRDefault="00004306" w:rsidP="00B70875">
            <w:pPr>
              <w:jc w:val="center"/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  <w:r w:rsidRPr="00CE39A7"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Pr="00CE39A7" w:rsidRDefault="00004306" w:rsidP="00B70875">
            <w:pPr>
              <w:jc w:val="right"/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  <w:r w:rsidRPr="00CE39A7"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>551 890,72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Pr="00CE39A7" w:rsidRDefault="00004306" w:rsidP="00B70875">
            <w:pPr>
              <w:jc w:val="right"/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  <w:r w:rsidRPr="00CE39A7"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>240 279,02</w:t>
            </w:r>
          </w:p>
        </w:tc>
      </w:tr>
      <w:tr w:rsidR="00004306" w:rsidTr="00B70875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Pr="00CE39A7" w:rsidRDefault="00004306" w:rsidP="00B70875">
            <w:pPr>
              <w:outlineLvl w:val="0"/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</w:pPr>
            <w:r w:rsidRPr="00CE39A7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 xml:space="preserve">      Обеспечение муниципального управления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Pr="00CE39A7" w:rsidRDefault="00004306" w:rsidP="00B70875">
            <w:pPr>
              <w:jc w:val="center"/>
              <w:outlineLvl w:val="0"/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</w:pPr>
            <w:r w:rsidRPr="00CE39A7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Pr="00CE39A7" w:rsidRDefault="00004306" w:rsidP="00B70875">
            <w:pPr>
              <w:jc w:val="center"/>
              <w:outlineLvl w:val="0"/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</w:pPr>
            <w:r w:rsidRPr="00CE39A7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Pr="00CE39A7" w:rsidRDefault="00004306" w:rsidP="00B70875">
            <w:pPr>
              <w:jc w:val="right"/>
              <w:outlineLvl w:val="0"/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</w:pPr>
            <w:r w:rsidRPr="00CE39A7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>551 890,72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Pr="00CE39A7" w:rsidRDefault="00004306" w:rsidP="00B70875">
            <w:pPr>
              <w:jc w:val="right"/>
              <w:outlineLvl w:val="0"/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</w:pPr>
            <w:r w:rsidRPr="00CE39A7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>240 279,02</w:t>
            </w:r>
          </w:p>
        </w:tc>
      </w:tr>
      <w:tr w:rsidR="00004306" w:rsidTr="00B70875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Высшее должностное лицо муниципального образования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0310002010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551 890,72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240 279,02</w:t>
            </w:r>
          </w:p>
        </w:tc>
      </w:tr>
      <w:tr w:rsidR="00004306" w:rsidTr="00B70875">
        <w:trPr>
          <w:trHeight w:val="58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0310002010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551 890,72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240 279,02</w:t>
            </w:r>
          </w:p>
        </w:tc>
      </w:tr>
      <w:tr w:rsidR="00004306" w:rsidTr="00B70875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0310002010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551 890,72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240 279,02</w:t>
            </w:r>
          </w:p>
        </w:tc>
      </w:tr>
      <w:tr w:rsidR="00004306" w:rsidTr="00B70875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Pr="00CE39A7" w:rsidRDefault="00004306" w:rsidP="00B70875">
            <w:pPr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  <w:r w:rsidRPr="00CE39A7"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 xml:space="preserve">    Муниципальная программа "Комплексное развитие муниципального образования - </w:t>
            </w:r>
            <w:proofErr w:type="spellStart"/>
            <w:r w:rsidRPr="00CE39A7"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>Молвинослободское</w:t>
            </w:r>
            <w:proofErr w:type="spellEnd"/>
            <w:r w:rsidRPr="00CE39A7"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CE39A7"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>Кораблинского</w:t>
            </w:r>
            <w:proofErr w:type="spellEnd"/>
            <w:r w:rsidRPr="00CE39A7"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 xml:space="preserve"> муниципального района Рязанской области на 2016-2023 годы"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Pr="00CE39A7" w:rsidRDefault="00004306" w:rsidP="00B70875">
            <w:pPr>
              <w:jc w:val="center"/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  <w:r w:rsidRPr="00CE39A7"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>3400000000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Pr="00CE39A7" w:rsidRDefault="00004306" w:rsidP="00B70875">
            <w:pPr>
              <w:jc w:val="center"/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  <w:r w:rsidRPr="00CE39A7"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Pr="00CE39A7" w:rsidRDefault="00004306" w:rsidP="00B70875">
            <w:pPr>
              <w:jc w:val="right"/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  <w:r w:rsidRPr="00CE39A7"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>4 594 554,67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Pr="00CE39A7" w:rsidRDefault="00004306" w:rsidP="00B70875">
            <w:pPr>
              <w:jc w:val="right"/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  <w:r w:rsidRPr="00CE39A7"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>2 094 388,80</w:t>
            </w:r>
          </w:p>
        </w:tc>
      </w:tr>
      <w:tr w:rsidR="00004306" w:rsidTr="00B70875">
        <w:trPr>
          <w:trHeight w:val="203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Pr="00CE39A7" w:rsidRDefault="00004306" w:rsidP="00B70875">
            <w:pPr>
              <w:outlineLvl w:val="0"/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</w:pPr>
            <w:r w:rsidRPr="00CE39A7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 xml:space="preserve">      Подпрограмма "Противодействие терроризму и экстремизму на территории </w:t>
            </w:r>
            <w:proofErr w:type="spellStart"/>
            <w:r w:rsidRPr="00CE39A7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>Молвинослободского</w:t>
            </w:r>
            <w:proofErr w:type="spellEnd"/>
            <w:r w:rsidRPr="00CE39A7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CE39A7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>Кораблинского</w:t>
            </w:r>
            <w:proofErr w:type="spellEnd"/>
            <w:r w:rsidRPr="00CE39A7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 xml:space="preserve"> муниципального района на 2016- 2023 годы"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Pr="00CE39A7" w:rsidRDefault="00004306" w:rsidP="00B70875">
            <w:pPr>
              <w:jc w:val="center"/>
              <w:outlineLvl w:val="0"/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</w:pPr>
            <w:r w:rsidRPr="00CE39A7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>3410000000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Pr="00CE39A7" w:rsidRDefault="00004306" w:rsidP="00B70875">
            <w:pPr>
              <w:jc w:val="center"/>
              <w:outlineLvl w:val="0"/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</w:pPr>
            <w:r w:rsidRPr="00CE39A7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Pr="00CE39A7" w:rsidRDefault="00004306" w:rsidP="00B70875">
            <w:pPr>
              <w:jc w:val="right"/>
              <w:outlineLvl w:val="0"/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</w:pPr>
            <w:r w:rsidRPr="00CE39A7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Pr="00CE39A7" w:rsidRDefault="00004306" w:rsidP="00B70875">
            <w:pPr>
              <w:jc w:val="right"/>
              <w:outlineLvl w:val="0"/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</w:pPr>
            <w:r w:rsidRPr="00CE39A7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>0,00</w:t>
            </w:r>
          </w:p>
        </w:tc>
      </w:tr>
      <w:tr w:rsidR="00004306" w:rsidTr="00B70875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Совершенствование системы профилактических мер антитеррористической и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противоэкстремистской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3410100000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004306" w:rsidTr="00B70875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Иные мероприятия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3410144444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004306" w:rsidTr="00B70875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3410144444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004306" w:rsidTr="00B70875">
        <w:trPr>
          <w:trHeight w:val="32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3410144444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004306" w:rsidTr="00B70875">
        <w:trPr>
          <w:trHeight w:val="33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Pr="00CE39A7" w:rsidRDefault="00004306" w:rsidP="00B70875">
            <w:pPr>
              <w:outlineLvl w:val="0"/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</w:pPr>
            <w:r w:rsidRPr="00CE39A7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 xml:space="preserve">      Подпрограмма "Благоустройство на </w:t>
            </w:r>
            <w:r w:rsidRPr="00CE39A7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lastRenderedPageBreak/>
              <w:t xml:space="preserve">территории </w:t>
            </w:r>
            <w:proofErr w:type="spellStart"/>
            <w:r w:rsidRPr="00CE39A7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>Молвинослободского</w:t>
            </w:r>
            <w:proofErr w:type="spellEnd"/>
            <w:r w:rsidRPr="00CE39A7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CE39A7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>Кораблинского</w:t>
            </w:r>
            <w:proofErr w:type="spellEnd"/>
            <w:r w:rsidRPr="00CE39A7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 xml:space="preserve"> муниципального района на 2016- 2023 годы"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Pr="00CE39A7" w:rsidRDefault="00004306" w:rsidP="00B70875">
            <w:pPr>
              <w:jc w:val="center"/>
              <w:outlineLvl w:val="0"/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</w:pPr>
            <w:r w:rsidRPr="00CE39A7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lastRenderedPageBreak/>
              <w:t>3420000000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Pr="00CE39A7" w:rsidRDefault="00004306" w:rsidP="00B70875">
            <w:pPr>
              <w:jc w:val="center"/>
              <w:outlineLvl w:val="0"/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</w:pPr>
            <w:r w:rsidRPr="00CE39A7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Pr="00CE39A7" w:rsidRDefault="00004306" w:rsidP="00B70875">
            <w:pPr>
              <w:jc w:val="right"/>
              <w:outlineLvl w:val="0"/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</w:pPr>
            <w:r w:rsidRPr="00CE39A7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>101 465,45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Pr="00CE39A7" w:rsidRDefault="00004306" w:rsidP="00B70875">
            <w:pPr>
              <w:jc w:val="right"/>
              <w:outlineLvl w:val="0"/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</w:pPr>
            <w:r w:rsidRPr="00CE39A7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>42 115,08</w:t>
            </w:r>
          </w:p>
        </w:tc>
      </w:tr>
      <w:tr w:rsidR="00004306" w:rsidTr="00B70875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        Повышение уровня благоустройства населенных пунктов сельского поселения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3420100000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101 465,45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42 115,08</w:t>
            </w:r>
          </w:p>
        </w:tc>
      </w:tr>
      <w:tr w:rsidR="00004306" w:rsidTr="00B70875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Уличное освещение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3420108010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90 023,51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42 115,08</w:t>
            </w:r>
          </w:p>
        </w:tc>
      </w:tr>
      <w:tr w:rsidR="00004306" w:rsidTr="00B70875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3420108010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90 023,51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42 115,08</w:t>
            </w:r>
          </w:p>
        </w:tc>
      </w:tr>
      <w:tr w:rsidR="00004306" w:rsidTr="00B70875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3420108010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90 023,51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42 115,08</w:t>
            </w:r>
          </w:p>
        </w:tc>
      </w:tr>
      <w:tr w:rsidR="00004306" w:rsidTr="00B70875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Прочие мероприятия по благоустройству поселений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3420108050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11 441,94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004306" w:rsidTr="00B70875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3420108050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11 441,94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004306" w:rsidTr="00B70875">
        <w:trPr>
          <w:trHeight w:val="20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3420108050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11 441,94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004306" w:rsidTr="00B70875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Pr="00CE39A7" w:rsidRDefault="00004306" w:rsidP="00B70875">
            <w:pPr>
              <w:outlineLvl w:val="0"/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</w:pPr>
            <w:r w:rsidRPr="00CE39A7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 xml:space="preserve">      Подпрограмма "Дорожное хозяйство муниципального образования - </w:t>
            </w:r>
            <w:proofErr w:type="spellStart"/>
            <w:r w:rsidRPr="00CE39A7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>Молвинослободское</w:t>
            </w:r>
            <w:proofErr w:type="spellEnd"/>
            <w:r w:rsidRPr="00CE39A7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CE39A7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>Кораблинского</w:t>
            </w:r>
            <w:proofErr w:type="spellEnd"/>
            <w:r w:rsidRPr="00CE39A7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 xml:space="preserve"> муниципального района Рязанской области на 2016 - 2023 годы"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Pr="00CE39A7" w:rsidRDefault="00004306" w:rsidP="00B70875">
            <w:pPr>
              <w:jc w:val="center"/>
              <w:outlineLvl w:val="0"/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</w:pPr>
            <w:r w:rsidRPr="00CE39A7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>3430000000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Pr="00CE39A7" w:rsidRDefault="00004306" w:rsidP="00B70875">
            <w:pPr>
              <w:jc w:val="center"/>
              <w:outlineLvl w:val="0"/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</w:pPr>
            <w:r w:rsidRPr="00CE39A7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Pr="00CE39A7" w:rsidRDefault="00004306" w:rsidP="00B70875">
            <w:pPr>
              <w:jc w:val="right"/>
              <w:outlineLvl w:val="0"/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</w:pPr>
            <w:r w:rsidRPr="00CE39A7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>1 044 941,85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Pr="00CE39A7" w:rsidRDefault="00004306" w:rsidP="00B70875">
            <w:pPr>
              <w:jc w:val="right"/>
              <w:outlineLvl w:val="0"/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</w:pPr>
            <w:r w:rsidRPr="00CE39A7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>318 431,25</w:t>
            </w:r>
          </w:p>
        </w:tc>
      </w:tr>
      <w:tr w:rsidR="00004306" w:rsidTr="00B70875">
        <w:trPr>
          <w:trHeight w:val="18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Обеспечение сохранности и круглогодичного устойчивого функционирования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сети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значения, повышение безопасности дорожного движения, увеличение протяженности автомобильных дорог с твердым покрытием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3430100000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1 044 941,85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318 431,25</w:t>
            </w:r>
          </w:p>
        </w:tc>
      </w:tr>
      <w:tr w:rsidR="00004306" w:rsidTr="00B70875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Иные мероприятия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3430144444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1 044 941,85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318 431,25</w:t>
            </w:r>
          </w:p>
        </w:tc>
      </w:tr>
      <w:tr w:rsidR="00004306" w:rsidTr="00B70875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3430144444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1 044 941,85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318 431,25</w:t>
            </w:r>
          </w:p>
        </w:tc>
      </w:tr>
      <w:tr w:rsidR="00004306" w:rsidTr="00B70875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3430144444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1 044 941,85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318 431,25</w:t>
            </w:r>
          </w:p>
        </w:tc>
      </w:tr>
      <w:tr w:rsidR="00004306" w:rsidTr="00B70875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Pr="00CE39A7" w:rsidRDefault="00004306" w:rsidP="00B70875">
            <w:pPr>
              <w:outlineLvl w:val="0"/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</w:pPr>
            <w:r w:rsidRPr="00CE39A7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 xml:space="preserve">      Подпрограмма "Обеспечение эффективного исполнения переданных государственных полномочий в 2016-2023 годах"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Pr="00CE39A7" w:rsidRDefault="00004306" w:rsidP="00B70875">
            <w:pPr>
              <w:jc w:val="center"/>
              <w:outlineLvl w:val="0"/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</w:pPr>
            <w:r w:rsidRPr="00CE39A7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>3440000000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Pr="00CE39A7" w:rsidRDefault="00004306" w:rsidP="00B70875">
            <w:pPr>
              <w:jc w:val="center"/>
              <w:outlineLvl w:val="0"/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</w:pPr>
            <w:r w:rsidRPr="00CE39A7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Pr="00CE39A7" w:rsidRDefault="00004306" w:rsidP="00B70875">
            <w:pPr>
              <w:jc w:val="right"/>
              <w:outlineLvl w:val="0"/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</w:pPr>
            <w:r w:rsidRPr="00CE39A7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>72 920,78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Pr="00CE39A7" w:rsidRDefault="00004306" w:rsidP="00B70875">
            <w:pPr>
              <w:jc w:val="right"/>
              <w:outlineLvl w:val="0"/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</w:pPr>
            <w:r w:rsidRPr="00CE39A7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>29 063,46</w:t>
            </w:r>
          </w:p>
        </w:tc>
      </w:tr>
      <w:tr w:rsidR="00004306" w:rsidTr="00B70875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Эффективное исполнение отдельных государственных полномочий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3440100000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72 920,78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29 063,46</w:t>
            </w:r>
          </w:p>
        </w:tc>
      </w:tr>
      <w:tr w:rsidR="00004306" w:rsidTr="00B70875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3440151180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72 783,92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28 926,60</w:t>
            </w:r>
          </w:p>
        </w:tc>
      </w:tr>
      <w:tr w:rsidR="00004306" w:rsidTr="00B70875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3440151180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69 448,60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28 926,60</w:t>
            </w:r>
          </w:p>
        </w:tc>
      </w:tr>
      <w:tr w:rsidR="00004306" w:rsidTr="00B70875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3440151180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69 448,60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28 926,60</w:t>
            </w:r>
          </w:p>
        </w:tc>
      </w:tr>
      <w:tr w:rsidR="00004306" w:rsidTr="00B70875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3440151180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3 335,32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004306" w:rsidTr="00B70875">
        <w:trPr>
          <w:trHeight w:val="449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3440151180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3 335,32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004306" w:rsidTr="00B70875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Закон Рязанской области от 06.12.2010 № 152-ОЗ "О наделении органов местного самоуправления муниципальных образований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3440189100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136,86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136,86</w:t>
            </w:r>
          </w:p>
        </w:tc>
      </w:tr>
      <w:tr w:rsidR="00004306" w:rsidTr="00B70875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3440189100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136,86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136,86</w:t>
            </w:r>
          </w:p>
        </w:tc>
      </w:tr>
      <w:tr w:rsidR="00004306" w:rsidTr="00B70875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3440189100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136,86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136,86</w:t>
            </w:r>
          </w:p>
        </w:tc>
      </w:tr>
      <w:tr w:rsidR="00004306" w:rsidTr="00B70875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Pr="00CE39A7" w:rsidRDefault="00004306" w:rsidP="00B70875">
            <w:pPr>
              <w:outlineLvl w:val="0"/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</w:pPr>
            <w:r w:rsidRPr="00CE39A7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>Подпрограмма "Финансовое обеспечение части переданных полномочий сельского поселения"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Pr="00CE39A7" w:rsidRDefault="00004306" w:rsidP="00B70875">
            <w:pPr>
              <w:jc w:val="center"/>
              <w:outlineLvl w:val="0"/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</w:pPr>
            <w:r w:rsidRPr="00CE39A7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>3450000000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Pr="00CE39A7" w:rsidRDefault="00004306" w:rsidP="00B70875">
            <w:pPr>
              <w:jc w:val="center"/>
              <w:outlineLvl w:val="0"/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</w:pPr>
            <w:r w:rsidRPr="00CE39A7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Pr="00CE39A7" w:rsidRDefault="00004306" w:rsidP="00B70875">
            <w:pPr>
              <w:jc w:val="right"/>
              <w:outlineLvl w:val="0"/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</w:pPr>
            <w:r w:rsidRPr="00CE39A7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>23 449,60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Pr="00CE39A7" w:rsidRDefault="00004306" w:rsidP="00B70875">
            <w:pPr>
              <w:jc w:val="right"/>
              <w:outlineLvl w:val="0"/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</w:pPr>
            <w:r w:rsidRPr="00CE39A7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>23 449,60</w:t>
            </w:r>
          </w:p>
        </w:tc>
      </w:tr>
      <w:tr w:rsidR="00004306" w:rsidTr="00B70875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Передача бюджету муниципального района из бюджета сельского поселения части полномочий поселения в соответствии с заключенными соглашениями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3450100000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23 449,60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23 449,60</w:t>
            </w:r>
          </w:p>
        </w:tc>
      </w:tr>
      <w:tr w:rsidR="00004306" w:rsidTr="00B70875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Иные межбюджетные трансферты бюджету муниципального района из бюджетов поселений на осуществление полномочий  по составлению проекта бюджета поселения, исполнению бюджета поселения, осуществлению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его исполнением, составлению отчета об исполнении бюджета поселения в соответствии с заключенными соглашениями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3450106030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22 449,60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22 449,60</w:t>
            </w:r>
          </w:p>
        </w:tc>
      </w:tr>
      <w:tr w:rsidR="00004306" w:rsidTr="00B70875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3450106030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22 449,60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22 449,60</w:t>
            </w:r>
          </w:p>
        </w:tc>
      </w:tr>
      <w:tr w:rsidR="00004306" w:rsidTr="00B70875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Иные межбюджетные трансферты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3450106030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22 449,60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22 449,60</w:t>
            </w:r>
          </w:p>
        </w:tc>
      </w:tr>
      <w:tr w:rsidR="00004306" w:rsidTr="00B70875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Иные межбюджетные трансферты бюджету муниципального района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из бюджетов поселений на осуществление полномочий по внешнему муниципальному финансовому контролю в соответствии с заключенными соглашениями</w:t>
            </w:r>
            <w:proofErr w:type="gram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3450106090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1 000,00</w:t>
            </w:r>
          </w:p>
        </w:tc>
      </w:tr>
      <w:tr w:rsidR="00004306" w:rsidTr="00B70875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3450106090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1 000,00</w:t>
            </w:r>
          </w:p>
        </w:tc>
      </w:tr>
      <w:tr w:rsidR="00004306" w:rsidTr="00B70875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Иные межбюджетные трансферты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3450106090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1 000,00</w:t>
            </w:r>
          </w:p>
        </w:tc>
      </w:tr>
      <w:tr w:rsidR="00004306" w:rsidTr="00B70875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Pr="00CE39A7" w:rsidRDefault="00004306" w:rsidP="00B70875">
            <w:pPr>
              <w:outlineLvl w:val="0"/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</w:pPr>
            <w:r w:rsidRPr="00CE39A7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 xml:space="preserve">      Подпрограмма "Социальная поддержка муниципальных служащих, вышедших на пенсию" на 2016-2023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Pr="00CE39A7" w:rsidRDefault="00004306" w:rsidP="00B70875">
            <w:pPr>
              <w:jc w:val="center"/>
              <w:outlineLvl w:val="0"/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</w:pPr>
            <w:r w:rsidRPr="00CE39A7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>3460000000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Pr="00CE39A7" w:rsidRDefault="00004306" w:rsidP="00B70875">
            <w:pPr>
              <w:jc w:val="center"/>
              <w:outlineLvl w:val="0"/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</w:pPr>
            <w:r w:rsidRPr="00CE39A7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Pr="00CE39A7" w:rsidRDefault="00004306" w:rsidP="00B70875">
            <w:pPr>
              <w:jc w:val="right"/>
              <w:outlineLvl w:val="0"/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</w:pPr>
            <w:r w:rsidRPr="00CE39A7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>154 722,00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Pr="00CE39A7" w:rsidRDefault="00004306" w:rsidP="00B70875">
            <w:pPr>
              <w:jc w:val="right"/>
              <w:outlineLvl w:val="0"/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</w:pPr>
            <w:r w:rsidRPr="00CE39A7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>44 115,00</w:t>
            </w:r>
          </w:p>
        </w:tc>
      </w:tr>
      <w:tr w:rsidR="00004306" w:rsidTr="00B70875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Оказание мер социальной поддержки муниципальным служащим, вышедшим на пенсию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3460100000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154 722,00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44 115,00</w:t>
            </w:r>
          </w:p>
        </w:tc>
      </w:tr>
      <w:tr w:rsidR="00004306" w:rsidTr="00B70875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Пенсии за выслугу лет, доплаты к пенсиям муниципальных служащих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3460104010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154 722,00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44 115,00</w:t>
            </w:r>
          </w:p>
        </w:tc>
      </w:tr>
      <w:tr w:rsidR="00004306" w:rsidTr="00B70875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3460104010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154 722,00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44 115,00</w:t>
            </w:r>
          </w:p>
        </w:tc>
      </w:tr>
      <w:tr w:rsidR="00004306" w:rsidTr="00B70875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3460104010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154 722,00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44 115,00</w:t>
            </w:r>
          </w:p>
        </w:tc>
      </w:tr>
      <w:tr w:rsidR="00004306" w:rsidTr="00B70875">
        <w:trPr>
          <w:trHeight w:val="48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Pr="00CE39A7" w:rsidRDefault="00004306" w:rsidP="00B70875">
            <w:pPr>
              <w:outlineLvl w:val="0"/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</w:pPr>
            <w:r w:rsidRPr="00CE39A7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 xml:space="preserve">      Подпрограмма "Развитие систем коммунальной инфраструктуры муниципального образования - </w:t>
            </w:r>
            <w:proofErr w:type="spellStart"/>
            <w:r w:rsidRPr="00CE39A7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>Молвинослободское</w:t>
            </w:r>
            <w:proofErr w:type="spellEnd"/>
            <w:r w:rsidRPr="00CE39A7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CE39A7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>Кораблинского</w:t>
            </w:r>
            <w:proofErr w:type="spellEnd"/>
            <w:r w:rsidRPr="00CE39A7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 xml:space="preserve"> муниципального района Рязанской области на 2016-2023 годы"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Pr="00CE39A7" w:rsidRDefault="00004306" w:rsidP="00B70875">
            <w:pPr>
              <w:jc w:val="center"/>
              <w:outlineLvl w:val="0"/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</w:pPr>
            <w:r w:rsidRPr="00CE39A7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>3470000000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Pr="00CE39A7" w:rsidRDefault="00004306" w:rsidP="00B70875">
            <w:pPr>
              <w:jc w:val="center"/>
              <w:outlineLvl w:val="0"/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</w:pPr>
            <w:r w:rsidRPr="00CE39A7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Pr="00CE39A7" w:rsidRDefault="00004306" w:rsidP="00B70875">
            <w:pPr>
              <w:jc w:val="right"/>
              <w:outlineLvl w:val="0"/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</w:pPr>
            <w:r w:rsidRPr="00CE39A7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Pr="00CE39A7" w:rsidRDefault="00004306" w:rsidP="00B70875">
            <w:pPr>
              <w:jc w:val="right"/>
              <w:outlineLvl w:val="0"/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</w:pPr>
            <w:r w:rsidRPr="00CE39A7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>42 193,75</w:t>
            </w:r>
          </w:p>
        </w:tc>
      </w:tr>
      <w:tr w:rsidR="00004306" w:rsidTr="00B70875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Создание условий для рационального и эффективного использования объектов коммунальной инфраструктуры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3470200000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42 193,75</w:t>
            </w:r>
          </w:p>
        </w:tc>
      </w:tr>
      <w:tr w:rsidR="00004306" w:rsidTr="00B70875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Иные мероприятия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3470244444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42 193,75</w:t>
            </w:r>
          </w:p>
        </w:tc>
      </w:tr>
      <w:tr w:rsidR="00004306" w:rsidTr="00B70875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Закупка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3470244444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42 193,75</w:t>
            </w:r>
          </w:p>
        </w:tc>
      </w:tr>
      <w:tr w:rsidR="00004306" w:rsidTr="00B70875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3470244444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42 193,75</w:t>
            </w:r>
          </w:p>
        </w:tc>
      </w:tr>
      <w:tr w:rsidR="00004306" w:rsidTr="00B70875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Pr="00CE39A7" w:rsidRDefault="00004306" w:rsidP="00B70875">
            <w:pPr>
              <w:outlineLvl w:val="0"/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</w:pPr>
            <w:r w:rsidRPr="00CE39A7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 xml:space="preserve">      Подпрограмма "Обеспечение первичных мер пожарной безопасности в границах населённых пунктов </w:t>
            </w:r>
            <w:proofErr w:type="spellStart"/>
            <w:r w:rsidRPr="00CE39A7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>Молвинослободского</w:t>
            </w:r>
            <w:proofErr w:type="spellEnd"/>
            <w:r w:rsidRPr="00CE39A7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 xml:space="preserve"> сельского поселения на 2016-2023 годы"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Pr="00CE39A7" w:rsidRDefault="00004306" w:rsidP="00B70875">
            <w:pPr>
              <w:jc w:val="center"/>
              <w:outlineLvl w:val="0"/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</w:pPr>
            <w:r w:rsidRPr="00CE39A7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>3480000000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Pr="00CE39A7" w:rsidRDefault="00004306" w:rsidP="00B70875">
            <w:pPr>
              <w:jc w:val="center"/>
              <w:outlineLvl w:val="0"/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</w:pPr>
            <w:r w:rsidRPr="00CE39A7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Pr="00CE39A7" w:rsidRDefault="00004306" w:rsidP="00B70875">
            <w:pPr>
              <w:jc w:val="right"/>
              <w:outlineLvl w:val="0"/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</w:pPr>
            <w:r w:rsidRPr="00CE39A7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Pr="00CE39A7" w:rsidRDefault="00004306" w:rsidP="00B70875">
            <w:pPr>
              <w:jc w:val="right"/>
              <w:outlineLvl w:val="0"/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</w:pPr>
            <w:r w:rsidRPr="00CE39A7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>0,00</w:t>
            </w:r>
          </w:p>
        </w:tc>
      </w:tr>
      <w:tr w:rsidR="00004306" w:rsidTr="00B70875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Создание условий для организации первичных мер пожарной безопасности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3480100000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004306" w:rsidTr="00B70875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Иные мероприятия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3480144444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004306" w:rsidTr="00B70875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3480144444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004306" w:rsidTr="00B70875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3480144444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004306" w:rsidTr="00B70875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Pr="00CE39A7" w:rsidRDefault="00004306" w:rsidP="00B70875">
            <w:pPr>
              <w:outlineLvl w:val="0"/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</w:pPr>
            <w:r w:rsidRPr="00CE39A7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lastRenderedPageBreak/>
              <w:t xml:space="preserve">      Подпрограмма "Обеспечение реализации муниципальной программы "Комплексное развитие муниципального образования - </w:t>
            </w:r>
            <w:proofErr w:type="spellStart"/>
            <w:r w:rsidRPr="00CE39A7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>Молвинослободское</w:t>
            </w:r>
            <w:proofErr w:type="spellEnd"/>
            <w:r w:rsidRPr="00CE39A7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CE39A7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>Кораблинского</w:t>
            </w:r>
            <w:proofErr w:type="spellEnd"/>
            <w:r w:rsidRPr="00CE39A7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 xml:space="preserve"> муниципального района Рязанской области на 2016-2023 годы"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Pr="00CE39A7" w:rsidRDefault="00004306" w:rsidP="00B70875">
            <w:pPr>
              <w:jc w:val="center"/>
              <w:outlineLvl w:val="0"/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</w:pPr>
            <w:r w:rsidRPr="00CE39A7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>3490000000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Pr="00CE39A7" w:rsidRDefault="00004306" w:rsidP="00B70875">
            <w:pPr>
              <w:jc w:val="center"/>
              <w:outlineLvl w:val="0"/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</w:pPr>
            <w:r w:rsidRPr="00CE39A7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Pr="00CE39A7" w:rsidRDefault="00004306" w:rsidP="00B70875">
            <w:pPr>
              <w:jc w:val="right"/>
              <w:outlineLvl w:val="0"/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</w:pPr>
            <w:r w:rsidRPr="00CE39A7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>2 250 554,99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Pr="00CE39A7" w:rsidRDefault="00004306" w:rsidP="00B70875">
            <w:pPr>
              <w:jc w:val="right"/>
              <w:outlineLvl w:val="0"/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</w:pPr>
            <w:r w:rsidRPr="00CE39A7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>1 105 020,66</w:t>
            </w:r>
          </w:p>
        </w:tc>
      </w:tr>
      <w:tr w:rsidR="00004306" w:rsidTr="00B70875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Обеспечение эффективной деятельности администрации муниципального образования -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Молвинослободское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Кораблинского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муниципального района Рязанской области как заказчика Программы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3490100000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2 250 554,99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1 105 020,66</w:t>
            </w:r>
          </w:p>
        </w:tc>
      </w:tr>
      <w:tr w:rsidR="00004306" w:rsidTr="00B70875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Центральный аппарат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3490102040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1 883 007,58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971 659,61</w:t>
            </w:r>
          </w:p>
        </w:tc>
      </w:tr>
      <w:tr w:rsidR="00004306" w:rsidTr="00B70875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3490102040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728 684,61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313 888,37</w:t>
            </w:r>
          </w:p>
        </w:tc>
      </w:tr>
      <w:tr w:rsidR="00004306" w:rsidTr="00B70875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3490102040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728 684,61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313 888,37</w:t>
            </w:r>
          </w:p>
        </w:tc>
      </w:tr>
      <w:tr w:rsidR="00004306" w:rsidTr="00B70875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Закупка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3490102040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1 151 482,97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655 731,24</w:t>
            </w:r>
          </w:p>
        </w:tc>
      </w:tr>
      <w:tr w:rsidR="00004306" w:rsidTr="00B70875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3490102040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1 151 482,97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655 731,24</w:t>
            </w:r>
          </w:p>
        </w:tc>
      </w:tr>
      <w:tr w:rsidR="00004306" w:rsidTr="00B70875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3490102040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2 840,00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2 040,00</w:t>
            </w:r>
          </w:p>
        </w:tc>
      </w:tr>
      <w:tr w:rsidR="00004306" w:rsidTr="00B70875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Уплата налогов, сборов и иных платежей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3490102040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2 840,00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2 040,00</w:t>
            </w:r>
          </w:p>
        </w:tc>
      </w:tr>
      <w:tr w:rsidR="00004306" w:rsidTr="00B70875">
        <w:trPr>
          <w:trHeight w:val="10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Создание условий для обеспечения выполнения функций администрации муниципального образования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3490102140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367 547,41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133 361,05</w:t>
            </w:r>
          </w:p>
        </w:tc>
      </w:tr>
      <w:tr w:rsidR="00004306" w:rsidTr="00B70875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3490102140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367 547,41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133 361,05</w:t>
            </w:r>
          </w:p>
        </w:tc>
      </w:tr>
      <w:tr w:rsidR="00004306" w:rsidTr="00B70875">
        <w:trPr>
          <w:trHeight w:val="36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3490102140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367 547,41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133 361,05</w:t>
            </w:r>
          </w:p>
        </w:tc>
      </w:tr>
      <w:tr w:rsidR="00004306" w:rsidTr="00B70875">
        <w:trPr>
          <w:trHeight w:val="217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Pr="00CE39A7" w:rsidRDefault="00004306" w:rsidP="00B70875">
            <w:pPr>
              <w:outlineLvl w:val="0"/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</w:pPr>
            <w:r w:rsidRPr="00CE39A7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 xml:space="preserve">      Подпрограмма "Содействие муниципальному образованию - </w:t>
            </w:r>
            <w:proofErr w:type="spellStart"/>
            <w:r w:rsidRPr="00CE39A7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>Кораблинский</w:t>
            </w:r>
            <w:proofErr w:type="spellEnd"/>
            <w:r w:rsidRPr="00CE39A7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 xml:space="preserve"> муниципальный район Рязанской области в организации стабильной работы учреждений бюджетной сферы </w:t>
            </w:r>
            <w:proofErr w:type="spellStart"/>
            <w:r w:rsidRPr="00CE39A7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>Кораблинского</w:t>
            </w:r>
            <w:proofErr w:type="spellEnd"/>
            <w:r w:rsidRPr="00CE39A7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 xml:space="preserve"> муниципального района в 2017-2021 годах"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Pr="00CE39A7" w:rsidRDefault="00004306" w:rsidP="00B70875">
            <w:pPr>
              <w:jc w:val="center"/>
              <w:outlineLvl w:val="0"/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</w:pPr>
            <w:r w:rsidRPr="00CE39A7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>34Б0000000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Pr="00CE39A7" w:rsidRDefault="00004306" w:rsidP="00B70875">
            <w:pPr>
              <w:jc w:val="center"/>
              <w:outlineLvl w:val="0"/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</w:pPr>
            <w:r w:rsidRPr="00CE39A7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Pr="00CE39A7" w:rsidRDefault="00004306" w:rsidP="00B70875">
            <w:pPr>
              <w:jc w:val="right"/>
              <w:outlineLvl w:val="0"/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</w:pPr>
            <w:r w:rsidRPr="00CE39A7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Pr="00CE39A7" w:rsidRDefault="00004306" w:rsidP="00B70875">
            <w:pPr>
              <w:jc w:val="right"/>
              <w:outlineLvl w:val="0"/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</w:pPr>
            <w:r w:rsidRPr="00CE39A7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>400 000,00</w:t>
            </w:r>
          </w:p>
        </w:tc>
      </w:tr>
      <w:tr w:rsidR="00004306" w:rsidTr="00B70875">
        <w:trPr>
          <w:trHeight w:val="9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Оказание целевой финансовой помощи бюджету муниципального образования -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Кораблинский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муниципальный район Рязанской области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34Б0100000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400 000,00</w:t>
            </w:r>
          </w:p>
        </w:tc>
      </w:tr>
      <w:tr w:rsidR="00004306" w:rsidTr="00B70875">
        <w:trPr>
          <w:trHeight w:val="119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Иные межбюджетные трансферты бюджету муниципального района из бюджетов поселений на оказание целевой финансовой помощи  в соответствии с заключенными соглашениями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34Б0106080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400 000,00</w:t>
            </w:r>
          </w:p>
        </w:tc>
      </w:tr>
      <w:tr w:rsidR="00004306" w:rsidTr="00B70875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34Б0106080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400 000,00</w:t>
            </w:r>
          </w:p>
        </w:tc>
      </w:tr>
      <w:tr w:rsidR="00004306" w:rsidTr="00B70875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Иные межбюджетные трансферты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34Б0106080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400 000,00</w:t>
            </w:r>
          </w:p>
        </w:tc>
      </w:tr>
      <w:tr w:rsidR="00004306" w:rsidTr="00B70875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Pr="00CE39A7" w:rsidRDefault="00004306" w:rsidP="00B70875">
            <w:pPr>
              <w:outlineLvl w:val="0"/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</w:pPr>
            <w:r w:rsidRPr="00CE39A7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 xml:space="preserve">      Подпрограмма "Проведение комплексных кадастровых работ на территории </w:t>
            </w:r>
            <w:proofErr w:type="spellStart"/>
            <w:r w:rsidRPr="00CE39A7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>Молвинослободского</w:t>
            </w:r>
            <w:proofErr w:type="spellEnd"/>
            <w:r w:rsidRPr="00CE39A7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CE39A7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>Кораблинского</w:t>
            </w:r>
            <w:proofErr w:type="spellEnd"/>
            <w:r w:rsidRPr="00CE39A7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Pr="00CE39A7" w:rsidRDefault="00004306" w:rsidP="00B70875">
            <w:pPr>
              <w:jc w:val="center"/>
              <w:outlineLvl w:val="0"/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</w:pPr>
            <w:r w:rsidRPr="00CE39A7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>34Г0000000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Pr="00CE39A7" w:rsidRDefault="00004306" w:rsidP="00B70875">
            <w:pPr>
              <w:jc w:val="center"/>
              <w:outlineLvl w:val="0"/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</w:pPr>
            <w:r w:rsidRPr="00CE39A7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Pr="00CE39A7" w:rsidRDefault="00004306" w:rsidP="00B70875">
            <w:pPr>
              <w:jc w:val="right"/>
              <w:outlineLvl w:val="0"/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</w:pPr>
            <w:r w:rsidRPr="00CE39A7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Pr="00CE39A7" w:rsidRDefault="00004306" w:rsidP="00B70875">
            <w:pPr>
              <w:jc w:val="right"/>
              <w:outlineLvl w:val="0"/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</w:pPr>
            <w:r w:rsidRPr="00CE39A7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>0,00</w:t>
            </w:r>
          </w:p>
        </w:tc>
      </w:tr>
      <w:tr w:rsidR="00004306" w:rsidTr="00B70875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проведения комплексных кадастровых работ на территории муниципального образования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34Г0100000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004306" w:rsidTr="00B70875">
        <w:trPr>
          <w:trHeight w:val="13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Проведение кадастровых, топографо-геодезических и землеустроительных работ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34Г0103040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004306" w:rsidTr="00B70875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34Г0103040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004306" w:rsidTr="00B70875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34Г0103040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004306" w:rsidTr="00B70875">
        <w:trPr>
          <w:trHeight w:val="33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Pr="00CE39A7" w:rsidRDefault="00004306" w:rsidP="00B70875">
            <w:pPr>
              <w:outlineLvl w:val="0"/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</w:pPr>
            <w:r w:rsidRPr="00CE39A7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 xml:space="preserve">      Подпрограмма "Устойчивое развитие сельских территорий муниципального </w:t>
            </w:r>
            <w:r w:rsidRPr="00CE39A7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lastRenderedPageBreak/>
              <w:t xml:space="preserve">образования - </w:t>
            </w:r>
            <w:proofErr w:type="spellStart"/>
            <w:r w:rsidRPr="00CE39A7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>Молвинослободское</w:t>
            </w:r>
            <w:proofErr w:type="spellEnd"/>
            <w:r w:rsidRPr="00CE39A7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CE39A7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>Кораблинского</w:t>
            </w:r>
            <w:proofErr w:type="spellEnd"/>
            <w:r w:rsidRPr="00CE39A7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 xml:space="preserve"> муниципального района Рязанской области на 2021 - 2022 годы"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Pr="00CE39A7" w:rsidRDefault="00004306" w:rsidP="00B70875">
            <w:pPr>
              <w:jc w:val="center"/>
              <w:outlineLvl w:val="0"/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</w:pPr>
            <w:r w:rsidRPr="00CE39A7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lastRenderedPageBreak/>
              <w:t>34Д0000000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Pr="00CE39A7" w:rsidRDefault="00004306" w:rsidP="00B70875">
            <w:pPr>
              <w:jc w:val="center"/>
              <w:outlineLvl w:val="0"/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</w:pPr>
            <w:r w:rsidRPr="00CE39A7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Pr="00CE39A7" w:rsidRDefault="00004306" w:rsidP="00B70875">
            <w:pPr>
              <w:jc w:val="right"/>
              <w:outlineLvl w:val="0"/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</w:pPr>
            <w:r w:rsidRPr="00CE39A7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Pr="00CE39A7" w:rsidRDefault="00004306" w:rsidP="00B70875">
            <w:pPr>
              <w:jc w:val="right"/>
              <w:outlineLvl w:val="0"/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</w:pPr>
            <w:r w:rsidRPr="00CE39A7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>90 000,00</w:t>
            </w:r>
          </w:p>
        </w:tc>
      </w:tr>
      <w:tr w:rsidR="00004306" w:rsidTr="00B70875">
        <w:trPr>
          <w:trHeight w:val="46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        Обеспечение населения объектами социальной инфраструктуры (здравоохранения, физической культуры и спорта, образования, культуры, социальной поддержки, иными социальными объектами)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34Д0100000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90 000,00</w:t>
            </w:r>
          </w:p>
        </w:tc>
      </w:tr>
      <w:tr w:rsidR="00004306" w:rsidTr="00B70875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Иные мероприятия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34Д0144444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90 000,00</w:t>
            </w:r>
          </w:p>
        </w:tc>
      </w:tr>
      <w:tr w:rsidR="00004306" w:rsidTr="00B70875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34Д0144444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90 000,00</w:t>
            </w:r>
          </w:p>
        </w:tc>
      </w:tr>
      <w:tr w:rsidR="00004306" w:rsidTr="00B70875">
        <w:trPr>
          <w:trHeight w:val="14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34Д0144444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90 000,00</w:t>
            </w:r>
          </w:p>
        </w:tc>
      </w:tr>
      <w:tr w:rsidR="00004306" w:rsidTr="00B70875">
        <w:trPr>
          <w:trHeight w:val="255"/>
        </w:trPr>
        <w:tc>
          <w:tcPr>
            <w:tcW w:w="7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306" w:rsidRPr="00CE39A7" w:rsidRDefault="00004306" w:rsidP="00B70875">
            <w:pPr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  <w:r w:rsidRPr="00CE39A7"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004306" w:rsidRPr="00CE39A7" w:rsidRDefault="00004306" w:rsidP="00B70875">
            <w:pPr>
              <w:jc w:val="right"/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  <w:r w:rsidRPr="00CE39A7"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>5 146 445,39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004306" w:rsidRPr="00CE39A7" w:rsidRDefault="00004306" w:rsidP="00B70875">
            <w:pPr>
              <w:jc w:val="right"/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  <w:r w:rsidRPr="00CE39A7"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>2 334 667,82</w:t>
            </w:r>
          </w:p>
        </w:tc>
      </w:tr>
    </w:tbl>
    <w:p w:rsidR="00004306" w:rsidRDefault="00004306" w:rsidP="00004306">
      <w:pPr>
        <w:jc w:val="center"/>
      </w:pPr>
    </w:p>
    <w:p w:rsidR="00004306" w:rsidRDefault="00004306" w:rsidP="00004306">
      <w:pPr>
        <w:ind w:firstLine="567"/>
        <w:jc w:val="both"/>
        <w:rPr>
          <w:rFonts w:eastAsia="Calibri"/>
        </w:rPr>
      </w:pPr>
    </w:p>
    <w:p w:rsidR="00004306" w:rsidRDefault="00004306" w:rsidP="00004306">
      <w:pPr>
        <w:ind w:firstLine="567"/>
        <w:jc w:val="both"/>
        <w:rPr>
          <w:rFonts w:eastAsia="Calibri"/>
        </w:rPr>
      </w:pPr>
    </w:p>
    <w:p w:rsidR="00004306" w:rsidRDefault="00004306" w:rsidP="00004306">
      <w:pPr>
        <w:ind w:firstLine="567"/>
        <w:jc w:val="both"/>
        <w:rPr>
          <w:rFonts w:eastAsia="Calibri"/>
        </w:rPr>
      </w:pPr>
    </w:p>
    <w:p w:rsidR="00004306" w:rsidRDefault="00004306" w:rsidP="00004306">
      <w:pPr>
        <w:ind w:firstLine="567"/>
        <w:jc w:val="both"/>
        <w:rPr>
          <w:rFonts w:eastAsia="Calibri"/>
        </w:rPr>
      </w:pPr>
    </w:p>
    <w:p w:rsidR="00004306" w:rsidRDefault="00004306" w:rsidP="00004306">
      <w:pPr>
        <w:ind w:firstLine="567"/>
        <w:jc w:val="both"/>
        <w:rPr>
          <w:rFonts w:eastAsia="Calibri"/>
        </w:rPr>
      </w:pPr>
    </w:p>
    <w:p w:rsidR="00004306" w:rsidRDefault="00004306" w:rsidP="00004306">
      <w:pPr>
        <w:ind w:firstLine="567"/>
        <w:jc w:val="both"/>
        <w:rPr>
          <w:rFonts w:eastAsia="Calibri"/>
        </w:rPr>
      </w:pPr>
    </w:p>
    <w:p w:rsidR="00004306" w:rsidRDefault="00004306" w:rsidP="00004306">
      <w:pPr>
        <w:ind w:firstLine="567"/>
        <w:jc w:val="both"/>
        <w:rPr>
          <w:rFonts w:eastAsia="Calibri"/>
        </w:rPr>
      </w:pPr>
    </w:p>
    <w:p w:rsidR="00004306" w:rsidRDefault="00004306" w:rsidP="00004306">
      <w:pPr>
        <w:ind w:firstLine="567"/>
        <w:jc w:val="both"/>
        <w:rPr>
          <w:rFonts w:eastAsia="Calibri"/>
        </w:rPr>
      </w:pPr>
    </w:p>
    <w:p w:rsidR="00004306" w:rsidRDefault="00004306" w:rsidP="00004306">
      <w:pPr>
        <w:ind w:firstLine="567"/>
        <w:jc w:val="both"/>
        <w:rPr>
          <w:rFonts w:eastAsia="Calibri"/>
        </w:rPr>
      </w:pPr>
    </w:p>
    <w:p w:rsidR="00004306" w:rsidRDefault="00004306" w:rsidP="00004306">
      <w:pPr>
        <w:ind w:firstLine="567"/>
        <w:jc w:val="both"/>
        <w:rPr>
          <w:rFonts w:eastAsia="Calibri"/>
        </w:rPr>
      </w:pPr>
    </w:p>
    <w:p w:rsidR="00004306" w:rsidRDefault="00004306" w:rsidP="00004306">
      <w:pPr>
        <w:ind w:firstLine="567"/>
        <w:jc w:val="both"/>
        <w:rPr>
          <w:rFonts w:eastAsia="Calibri"/>
        </w:rPr>
      </w:pPr>
    </w:p>
    <w:p w:rsidR="00004306" w:rsidRDefault="00004306" w:rsidP="00004306">
      <w:pPr>
        <w:ind w:firstLine="567"/>
        <w:jc w:val="both"/>
        <w:rPr>
          <w:rFonts w:eastAsia="Calibri"/>
        </w:rPr>
      </w:pPr>
    </w:p>
    <w:p w:rsidR="00004306" w:rsidRDefault="00004306" w:rsidP="00004306">
      <w:pPr>
        <w:ind w:firstLine="567"/>
        <w:jc w:val="both"/>
        <w:rPr>
          <w:rFonts w:eastAsia="Calibri"/>
        </w:rPr>
      </w:pPr>
    </w:p>
    <w:p w:rsidR="00004306" w:rsidRDefault="00004306" w:rsidP="00004306">
      <w:pPr>
        <w:ind w:firstLine="567"/>
        <w:jc w:val="both"/>
        <w:rPr>
          <w:rFonts w:eastAsia="Calibri"/>
        </w:rPr>
      </w:pPr>
    </w:p>
    <w:p w:rsidR="00004306" w:rsidRDefault="00004306" w:rsidP="00004306">
      <w:pPr>
        <w:ind w:firstLine="567"/>
        <w:jc w:val="both"/>
        <w:rPr>
          <w:rFonts w:eastAsia="Calibri"/>
        </w:rPr>
      </w:pPr>
    </w:p>
    <w:p w:rsidR="00004306" w:rsidRDefault="00004306" w:rsidP="00004306">
      <w:pPr>
        <w:ind w:firstLine="567"/>
        <w:jc w:val="both"/>
        <w:rPr>
          <w:rFonts w:eastAsia="Calibri"/>
        </w:rPr>
      </w:pPr>
    </w:p>
    <w:p w:rsidR="00004306" w:rsidRDefault="00004306" w:rsidP="00004306">
      <w:pPr>
        <w:ind w:firstLine="567"/>
        <w:jc w:val="both"/>
        <w:rPr>
          <w:rFonts w:eastAsia="Calibri"/>
        </w:rPr>
      </w:pPr>
    </w:p>
    <w:p w:rsidR="00004306" w:rsidRDefault="00004306" w:rsidP="00004306">
      <w:pPr>
        <w:ind w:firstLine="567"/>
        <w:jc w:val="both"/>
        <w:rPr>
          <w:rFonts w:eastAsia="Calibri"/>
        </w:rPr>
      </w:pPr>
    </w:p>
    <w:p w:rsidR="00004306" w:rsidRDefault="00004306" w:rsidP="00004306">
      <w:pPr>
        <w:ind w:firstLine="567"/>
        <w:jc w:val="both"/>
        <w:rPr>
          <w:rFonts w:eastAsia="Calibri"/>
        </w:rPr>
      </w:pPr>
    </w:p>
    <w:p w:rsidR="00004306" w:rsidRDefault="00004306" w:rsidP="00004306">
      <w:pPr>
        <w:ind w:firstLine="567"/>
        <w:jc w:val="both"/>
        <w:rPr>
          <w:rFonts w:eastAsia="Calibri"/>
        </w:rPr>
      </w:pPr>
    </w:p>
    <w:p w:rsidR="00004306" w:rsidRDefault="00004306" w:rsidP="00004306">
      <w:pPr>
        <w:ind w:firstLine="567"/>
        <w:jc w:val="both"/>
        <w:rPr>
          <w:rFonts w:eastAsia="Calibri"/>
        </w:rPr>
      </w:pPr>
    </w:p>
    <w:p w:rsidR="00004306" w:rsidRDefault="00004306" w:rsidP="00004306">
      <w:pPr>
        <w:ind w:firstLine="567"/>
        <w:jc w:val="both"/>
        <w:rPr>
          <w:rFonts w:eastAsia="Calibri"/>
        </w:rPr>
      </w:pPr>
    </w:p>
    <w:p w:rsidR="00004306" w:rsidRDefault="00004306" w:rsidP="00004306">
      <w:pPr>
        <w:ind w:firstLine="567"/>
        <w:jc w:val="both"/>
        <w:rPr>
          <w:rFonts w:eastAsia="Calibri"/>
        </w:rPr>
      </w:pPr>
    </w:p>
    <w:p w:rsidR="00004306" w:rsidRDefault="00004306" w:rsidP="00004306">
      <w:pPr>
        <w:ind w:firstLine="567"/>
        <w:jc w:val="both"/>
        <w:rPr>
          <w:rFonts w:eastAsia="Calibri"/>
        </w:rPr>
      </w:pPr>
    </w:p>
    <w:p w:rsidR="00004306" w:rsidRDefault="00004306" w:rsidP="00004306">
      <w:pPr>
        <w:ind w:firstLine="567"/>
        <w:jc w:val="both"/>
        <w:rPr>
          <w:rFonts w:eastAsia="Calibri"/>
        </w:rPr>
      </w:pPr>
    </w:p>
    <w:p w:rsidR="00004306" w:rsidRDefault="00004306" w:rsidP="00004306">
      <w:pPr>
        <w:ind w:firstLine="567"/>
        <w:jc w:val="both"/>
        <w:rPr>
          <w:rFonts w:eastAsia="Calibri"/>
        </w:rPr>
      </w:pPr>
    </w:p>
    <w:p w:rsidR="00004306" w:rsidRDefault="00004306" w:rsidP="00004306">
      <w:pPr>
        <w:ind w:firstLine="567"/>
        <w:jc w:val="both"/>
        <w:rPr>
          <w:rFonts w:eastAsia="Calibri"/>
        </w:rPr>
      </w:pPr>
    </w:p>
    <w:p w:rsidR="00004306" w:rsidRDefault="00004306" w:rsidP="00004306">
      <w:pPr>
        <w:ind w:firstLine="567"/>
        <w:jc w:val="both"/>
        <w:rPr>
          <w:rFonts w:eastAsia="Calibri"/>
        </w:rPr>
      </w:pPr>
    </w:p>
    <w:p w:rsidR="00004306" w:rsidRDefault="00004306" w:rsidP="00004306">
      <w:pPr>
        <w:ind w:firstLine="567"/>
        <w:jc w:val="both"/>
        <w:rPr>
          <w:rFonts w:eastAsia="Calibri"/>
        </w:rPr>
      </w:pPr>
    </w:p>
    <w:p w:rsidR="00990C3F" w:rsidRDefault="00990C3F" w:rsidP="00004306">
      <w:pPr>
        <w:ind w:firstLine="567"/>
        <w:jc w:val="both"/>
        <w:rPr>
          <w:rFonts w:eastAsia="Calibri"/>
        </w:rPr>
      </w:pPr>
    </w:p>
    <w:p w:rsidR="00990C3F" w:rsidRDefault="00990C3F" w:rsidP="00004306">
      <w:pPr>
        <w:ind w:firstLine="567"/>
        <w:jc w:val="both"/>
        <w:rPr>
          <w:rFonts w:eastAsia="Calibri"/>
        </w:rPr>
      </w:pPr>
    </w:p>
    <w:p w:rsidR="00990C3F" w:rsidRDefault="00990C3F" w:rsidP="00004306">
      <w:pPr>
        <w:ind w:firstLine="567"/>
        <w:jc w:val="both"/>
        <w:rPr>
          <w:rFonts w:eastAsia="Calibri"/>
        </w:rPr>
      </w:pPr>
    </w:p>
    <w:p w:rsidR="00990C3F" w:rsidRDefault="00990C3F" w:rsidP="00004306">
      <w:pPr>
        <w:ind w:firstLine="567"/>
        <w:jc w:val="both"/>
        <w:rPr>
          <w:rFonts w:eastAsia="Calibri"/>
        </w:rPr>
      </w:pPr>
    </w:p>
    <w:p w:rsidR="00990C3F" w:rsidRDefault="00990C3F" w:rsidP="00004306">
      <w:pPr>
        <w:ind w:firstLine="567"/>
        <w:jc w:val="both"/>
        <w:rPr>
          <w:rFonts w:eastAsia="Calibri"/>
        </w:rPr>
      </w:pPr>
    </w:p>
    <w:p w:rsidR="00990C3F" w:rsidRDefault="00990C3F" w:rsidP="00004306">
      <w:pPr>
        <w:ind w:firstLine="567"/>
        <w:jc w:val="both"/>
        <w:rPr>
          <w:rFonts w:eastAsia="Calibri"/>
        </w:rPr>
      </w:pPr>
    </w:p>
    <w:p w:rsidR="00990C3F" w:rsidRDefault="00990C3F" w:rsidP="00004306">
      <w:pPr>
        <w:ind w:firstLine="567"/>
        <w:jc w:val="both"/>
        <w:rPr>
          <w:rFonts w:eastAsia="Calibri"/>
        </w:rPr>
      </w:pPr>
    </w:p>
    <w:p w:rsidR="00990C3F" w:rsidRDefault="00990C3F" w:rsidP="00004306">
      <w:pPr>
        <w:ind w:firstLine="567"/>
        <w:jc w:val="both"/>
        <w:rPr>
          <w:rFonts w:eastAsia="Calibri"/>
        </w:rPr>
      </w:pPr>
    </w:p>
    <w:p w:rsidR="00990C3F" w:rsidRDefault="00990C3F" w:rsidP="00004306">
      <w:pPr>
        <w:ind w:firstLine="567"/>
        <w:jc w:val="both"/>
        <w:rPr>
          <w:rFonts w:eastAsia="Calibri"/>
        </w:rPr>
      </w:pPr>
    </w:p>
    <w:p w:rsidR="00990C3F" w:rsidRDefault="00990C3F" w:rsidP="00004306">
      <w:pPr>
        <w:ind w:firstLine="567"/>
        <w:jc w:val="both"/>
        <w:rPr>
          <w:rFonts w:eastAsia="Calibri"/>
        </w:rPr>
      </w:pPr>
    </w:p>
    <w:p w:rsidR="00004306" w:rsidRDefault="00004306" w:rsidP="00004306">
      <w:pPr>
        <w:ind w:firstLine="567"/>
        <w:jc w:val="both"/>
        <w:rPr>
          <w:rFonts w:eastAsia="Calibri"/>
        </w:rPr>
      </w:pPr>
    </w:p>
    <w:p w:rsidR="00363843" w:rsidRDefault="00363843" w:rsidP="00004306">
      <w:pPr>
        <w:ind w:firstLine="567"/>
        <w:jc w:val="both"/>
        <w:rPr>
          <w:rFonts w:eastAsia="Calibri"/>
        </w:rPr>
      </w:pPr>
    </w:p>
    <w:p w:rsidR="00004306" w:rsidRDefault="00004306" w:rsidP="00004306">
      <w:pPr>
        <w:pStyle w:val="ConsPlusNormal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         Приложение 3</w:t>
      </w:r>
    </w:p>
    <w:p w:rsidR="00004306" w:rsidRDefault="00004306" w:rsidP="00004306">
      <w:pPr>
        <w:pStyle w:val="ConsPlusNormal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к постановлению администрации</w:t>
      </w:r>
    </w:p>
    <w:p w:rsidR="00004306" w:rsidRDefault="00004306" w:rsidP="00004306">
      <w:pPr>
        <w:pStyle w:val="ConsPlusNormal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муниципального образования –</w:t>
      </w:r>
    </w:p>
    <w:p w:rsidR="00004306" w:rsidRDefault="00004306" w:rsidP="00004306">
      <w:pPr>
        <w:pStyle w:val="ConsPlusNormal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</w:t>
      </w:r>
      <w:proofErr w:type="spellStart"/>
      <w:r>
        <w:rPr>
          <w:sz w:val="19"/>
          <w:szCs w:val="19"/>
        </w:rPr>
        <w:t>Молвинослободское</w:t>
      </w:r>
      <w:proofErr w:type="spellEnd"/>
      <w:r>
        <w:rPr>
          <w:sz w:val="19"/>
          <w:szCs w:val="19"/>
        </w:rPr>
        <w:t xml:space="preserve"> сельское поселение </w:t>
      </w:r>
      <w:proofErr w:type="spellStart"/>
      <w:r>
        <w:rPr>
          <w:sz w:val="19"/>
          <w:szCs w:val="19"/>
        </w:rPr>
        <w:t>Кораблинского</w:t>
      </w:r>
      <w:proofErr w:type="spellEnd"/>
    </w:p>
    <w:p w:rsidR="00004306" w:rsidRDefault="00004306" w:rsidP="00004306">
      <w:pPr>
        <w:pStyle w:val="ConsPlusNormal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муниципального района Рязанской области</w:t>
      </w:r>
    </w:p>
    <w:p w:rsidR="00004306" w:rsidRDefault="00004306" w:rsidP="00004306">
      <w:pPr>
        <w:pStyle w:val="ConsPlusNormal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«Об исполнении бюджета муниципального образования –</w:t>
      </w:r>
    </w:p>
    <w:p w:rsidR="00004306" w:rsidRDefault="00004306" w:rsidP="00004306">
      <w:pPr>
        <w:pStyle w:val="ConsPlusNormal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</w:t>
      </w:r>
      <w:proofErr w:type="spellStart"/>
      <w:r>
        <w:rPr>
          <w:sz w:val="19"/>
          <w:szCs w:val="19"/>
        </w:rPr>
        <w:t>Молвинослободское</w:t>
      </w:r>
      <w:proofErr w:type="spellEnd"/>
      <w:r>
        <w:rPr>
          <w:sz w:val="19"/>
          <w:szCs w:val="19"/>
        </w:rPr>
        <w:t xml:space="preserve"> сельское поселение </w:t>
      </w:r>
      <w:proofErr w:type="spellStart"/>
      <w:r>
        <w:rPr>
          <w:sz w:val="19"/>
          <w:szCs w:val="19"/>
        </w:rPr>
        <w:t>Кораблинского</w:t>
      </w:r>
      <w:proofErr w:type="spellEnd"/>
    </w:p>
    <w:p w:rsidR="00004306" w:rsidRDefault="00004306" w:rsidP="00004306">
      <w:pPr>
        <w:pStyle w:val="ConsPlusNormal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муниципального района Рязанской области</w:t>
      </w:r>
    </w:p>
    <w:p w:rsidR="00004306" w:rsidRDefault="00004306" w:rsidP="00004306">
      <w:pPr>
        <w:pStyle w:val="ConsPlusNormal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за 1 полугодие 2021 года»</w:t>
      </w:r>
    </w:p>
    <w:p w:rsidR="00004306" w:rsidRDefault="00004306" w:rsidP="00004306"/>
    <w:p w:rsidR="00004306" w:rsidRDefault="00004306" w:rsidP="00004306"/>
    <w:p w:rsidR="00004306" w:rsidRDefault="00004306" w:rsidP="00004306"/>
    <w:p w:rsidR="00004306" w:rsidRPr="00031129" w:rsidRDefault="00004306" w:rsidP="00004306">
      <w:pPr>
        <w:jc w:val="center"/>
        <w:rPr>
          <w:b/>
        </w:rPr>
      </w:pPr>
      <w:r>
        <w:rPr>
          <w:b/>
        </w:rPr>
        <w:t xml:space="preserve">Исполнение бюджета муниципального образования – </w:t>
      </w:r>
      <w:proofErr w:type="spellStart"/>
      <w:r>
        <w:rPr>
          <w:b/>
        </w:rPr>
        <w:t>Молвинослободское</w:t>
      </w:r>
      <w:proofErr w:type="spellEnd"/>
      <w:r>
        <w:rPr>
          <w:b/>
        </w:rPr>
        <w:t xml:space="preserve"> сельское поселение </w:t>
      </w:r>
      <w:proofErr w:type="spellStart"/>
      <w:r>
        <w:rPr>
          <w:b/>
        </w:rPr>
        <w:t>Кораблинского</w:t>
      </w:r>
      <w:proofErr w:type="spellEnd"/>
      <w:r>
        <w:rPr>
          <w:b/>
        </w:rPr>
        <w:t xml:space="preserve"> муниципального района Рязанской области по разделам и подразделам классификации расходов бюджетов за 1 полугодие 2021 года</w:t>
      </w:r>
    </w:p>
    <w:p w:rsidR="00004306" w:rsidRDefault="00004306" w:rsidP="00004306">
      <w:pPr>
        <w:jc w:val="center"/>
        <w:rPr>
          <w:b/>
        </w:rPr>
      </w:pPr>
    </w:p>
    <w:p w:rsidR="00004306" w:rsidRDefault="00004306" w:rsidP="00004306">
      <w:pPr>
        <w:jc w:val="center"/>
        <w:rPr>
          <w:b/>
        </w:rPr>
      </w:pPr>
    </w:p>
    <w:p w:rsidR="00004306" w:rsidRDefault="00004306" w:rsidP="00004306">
      <w:pPr>
        <w:jc w:val="center"/>
        <w:rPr>
          <w:b/>
        </w:rPr>
      </w:pPr>
    </w:p>
    <w:p w:rsidR="00004306" w:rsidRDefault="00004306" w:rsidP="00004306">
      <w:pPr>
        <w:jc w:val="right"/>
      </w:pPr>
      <w:r>
        <w:t>В рублях</w:t>
      </w:r>
    </w:p>
    <w:tbl>
      <w:tblPr>
        <w:tblW w:w="9651" w:type="dxa"/>
        <w:tblInd w:w="392" w:type="dxa"/>
        <w:tblLook w:val="04A0" w:firstRow="1" w:lastRow="0" w:firstColumn="1" w:lastColumn="0" w:noHBand="0" w:noVBand="1"/>
      </w:tblPr>
      <w:tblGrid>
        <w:gridCol w:w="5386"/>
        <w:gridCol w:w="820"/>
        <w:gridCol w:w="1784"/>
        <w:gridCol w:w="1661"/>
      </w:tblGrid>
      <w:tr w:rsidR="00004306" w:rsidTr="00B70875">
        <w:trPr>
          <w:trHeight w:val="765"/>
        </w:trPr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306" w:rsidRDefault="00004306" w:rsidP="00B708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306" w:rsidRDefault="00004306" w:rsidP="00B708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РзПр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306" w:rsidRDefault="00004306" w:rsidP="00B708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План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</w:t>
            </w:r>
            <w:proofErr w:type="gramEnd"/>
          </w:p>
          <w:p w:rsidR="00004306" w:rsidRDefault="00004306" w:rsidP="00B708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2021 год 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306" w:rsidRDefault="00004306" w:rsidP="00B708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Исполнено за 1 полугодие 2021 года</w:t>
            </w:r>
          </w:p>
        </w:tc>
      </w:tr>
      <w:tr w:rsidR="00004306" w:rsidTr="00B70875">
        <w:trPr>
          <w:trHeight w:val="230"/>
        </w:trPr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306" w:rsidRDefault="00004306" w:rsidP="00B7087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306" w:rsidRDefault="00004306" w:rsidP="00B7087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306" w:rsidRDefault="00004306" w:rsidP="00B7087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306" w:rsidRDefault="00004306" w:rsidP="00B7087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004306" w:rsidTr="00B70875">
        <w:trPr>
          <w:trHeight w:val="70"/>
        </w:trPr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Pr="00766AAF" w:rsidRDefault="00004306" w:rsidP="00B70875">
            <w:pPr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  <w:r w:rsidRPr="00766AAF"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> ВСЕГО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Pr="00766AAF" w:rsidRDefault="00004306" w:rsidP="00B70875">
            <w:pPr>
              <w:jc w:val="center"/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  <w:r w:rsidRPr="00766AAF"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Pr="00766AAF" w:rsidRDefault="00004306" w:rsidP="00B70875">
            <w:pPr>
              <w:jc w:val="right"/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  <w:r w:rsidRPr="00766AAF"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>5 146 445,39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Pr="00766AAF" w:rsidRDefault="00004306" w:rsidP="00B70875">
            <w:pPr>
              <w:jc w:val="right"/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  <w:r w:rsidRPr="00766AAF"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>2 334 667,82</w:t>
            </w:r>
          </w:p>
        </w:tc>
      </w:tr>
      <w:tr w:rsidR="00004306" w:rsidTr="00B70875">
        <w:trPr>
          <w:trHeight w:val="70"/>
        </w:trPr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Pr="00766AAF" w:rsidRDefault="00004306" w:rsidP="00B70875">
            <w:pPr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  <w:r w:rsidRPr="00766AAF"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Pr="00766AAF" w:rsidRDefault="00004306" w:rsidP="00B70875">
            <w:pPr>
              <w:jc w:val="center"/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  <w:r w:rsidRPr="00766AAF"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Pr="00766AAF" w:rsidRDefault="00004306" w:rsidP="00B70875">
            <w:pPr>
              <w:jc w:val="right"/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  <w:r w:rsidRPr="00766AAF"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>2 826 532,17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Pr="00766AAF" w:rsidRDefault="00004306" w:rsidP="00B70875">
            <w:pPr>
              <w:jc w:val="right"/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  <w:r w:rsidRPr="00766AAF"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>1 368 886,14</w:t>
            </w:r>
          </w:p>
        </w:tc>
      </w:tr>
      <w:tr w:rsidR="00004306" w:rsidTr="00B70875">
        <w:trPr>
          <w:trHeight w:val="289"/>
        </w:trPr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551 890,72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240 279,02</w:t>
            </w:r>
          </w:p>
        </w:tc>
      </w:tr>
      <w:tr w:rsidR="00004306" w:rsidTr="00B70875">
        <w:trPr>
          <w:trHeight w:val="158"/>
        </w:trPr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2 274 004,59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1 128 470,26</w:t>
            </w:r>
          </w:p>
        </w:tc>
      </w:tr>
      <w:tr w:rsidR="00004306" w:rsidTr="00B70875">
        <w:trPr>
          <w:trHeight w:val="70"/>
        </w:trPr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636,86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136,86</w:t>
            </w:r>
          </w:p>
        </w:tc>
      </w:tr>
      <w:tr w:rsidR="00004306" w:rsidTr="00B70875">
        <w:trPr>
          <w:trHeight w:val="70"/>
        </w:trPr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Pr="00766AAF" w:rsidRDefault="00004306" w:rsidP="00B70875">
            <w:pPr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  <w:r w:rsidRPr="00766AAF"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 xml:space="preserve">    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Pr="00766AAF" w:rsidRDefault="00004306" w:rsidP="00B70875">
            <w:pPr>
              <w:jc w:val="center"/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  <w:r w:rsidRPr="00766AAF"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Pr="00766AAF" w:rsidRDefault="00004306" w:rsidP="00B70875">
            <w:pPr>
              <w:jc w:val="right"/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  <w:r w:rsidRPr="00766AAF"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>72 783,92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Pr="00766AAF" w:rsidRDefault="00004306" w:rsidP="00B70875">
            <w:pPr>
              <w:jc w:val="right"/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  <w:r w:rsidRPr="00766AAF"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>28 926,60</w:t>
            </w:r>
          </w:p>
        </w:tc>
      </w:tr>
      <w:tr w:rsidR="00004306" w:rsidTr="00B70875">
        <w:trPr>
          <w:trHeight w:val="70"/>
        </w:trPr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72 783,92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28 926,60</w:t>
            </w:r>
          </w:p>
        </w:tc>
      </w:tr>
      <w:tr w:rsidR="00004306" w:rsidTr="00B70875">
        <w:trPr>
          <w:trHeight w:val="210"/>
        </w:trPr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Pr="00766AAF" w:rsidRDefault="00004306" w:rsidP="00B70875">
            <w:pPr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  <w:r w:rsidRPr="00766AAF"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Pr="00766AAF" w:rsidRDefault="00004306" w:rsidP="00B70875">
            <w:pPr>
              <w:jc w:val="center"/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  <w:r w:rsidRPr="00766AAF"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Pr="00766AAF" w:rsidRDefault="00004306" w:rsidP="00B70875">
            <w:pPr>
              <w:jc w:val="right"/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  <w:r w:rsidRPr="00766AAF"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Pr="00766AAF" w:rsidRDefault="00004306" w:rsidP="00B70875">
            <w:pPr>
              <w:jc w:val="right"/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  <w:r w:rsidRPr="00766AAF"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004306" w:rsidTr="00B70875">
        <w:trPr>
          <w:trHeight w:val="70"/>
        </w:trPr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004306" w:rsidTr="00B70875">
        <w:trPr>
          <w:trHeight w:val="70"/>
        </w:trPr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Pr="00766AAF" w:rsidRDefault="00004306" w:rsidP="00B70875">
            <w:pPr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  <w:r w:rsidRPr="00766AAF"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Pr="00766AAF" w:rsidRDefault="00004306" w:rsidP="00B70875">
            <w:pPr>
              <w:jc w:val="center"/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  <w:r w:rsidRPr="00766AAF"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Pr="00766AAF" w:rsidRDefault="00004306" w:rsidP="00B70875">
            <w:pPr>
              <w:jc w:val="right"/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  <w:r w:rsidRPr="00766AAF"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>1 045 441,85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Pr="00766AAF" w:rsidRDefault="00004306" w:rsidP="00B70875">
            <w:pPr>
              <w:jc w:val="right"/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  <w:r w:rsidRPr="00766AAF"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>318 431,25</w:t>
            </w:r>
          </w:p>
        </w:tc>
      </w:tr>
      <w:tr w:rsidR="00004306" w:rsidTr="00B70875">
        <w:trPr>
          <w:trHeight w:val="70"/>
        </w:trPr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1 044 941,85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318 431,25</w:t>
            </w:r>
          </w:p>
        </w:tc>
      </w:tr>
      <w:tr w:rsidR="00004306" w:rsidTr="00B70875">
        <w:trPr>
          <w:trHeight w:val="120"/>
        </w:trPr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004306" w:rsidTr="00B70875">
        <w:trPr>
          <w:trHeight w:val="70"/>
        </w:trPr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Pr="00766AAF" w:rsidRDefault="00004306" w:rsidP="00B70875">
            <w:pPr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  <w:r w:rsidRPr="00766AAF"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Pr="00766AAF" w:rsidRDefault="00004306" w:rsidP="00B70875">
            <w:pPr>
              <w:jc w:val="center"/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  <w:r w:rsidRPr="00766AAF"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Pr="00766AAF" w:rsidRDefault="00004306" w:rsidP="00B70875">
            <w:pPr>
              <w:jc w:val="right"/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  <w:r w:rsidRPr="00766AAF"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>146 465,45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Pr="00766AAF" w:rsidRDefault="00004306" w:rsidP="00B70875">
            <w:pPr>
              <w:jc w:val="right"/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  <w:r w:rsidRPr="00766AAF"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>84 308,83</w:t>
            </w:r>
          </w:p>
        </w:tc>
      </w:tr>
      <w:tr w:rsidR="00004306" w:rsidTr="00B70875">
        <w:trPr>
          <w:trHeight w:val="70"/>
        </w:trPr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42 193,75</w:t>
            </w:r>
          </w:p>
        </w:tc>
      </w:tr>
      <w:tr w:rsidR="00004306" w:rsidTr="00B70875">
        <w:trPr>
          <w:trHeight w:val="70"/>
        </w:trPr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101 465,45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42 115,08</w:t>
            </w:r>
          </w:p>
        </w:tc>
      </w:tr>
      <w:tr w:rsidR="00004306" w:rsidTr="00B70875">
        <w:trPr>
          <w:trHeight w:val="70"/>
        </w:trPr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Pr="00766AAF" w:rsidRDefault="00004306" w:rsidP="00B70875">
            <w:pPr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  <w:r w:rsidRPr="00766AAF"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 xml:space="preserve">    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Pr="00766AAF" w:rsidRDefault="00004306" w:rsidP="00B70875">
            <w:pPr>
              <w:jc w:val="center"/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  <w:r w:rsidRPr="00766AAF"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Pr="00766AAF" w:rsidRDefault="00004306" w:rsidP="00B70875">
            <w:pPr>
              <w:jc w:val="right"/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  <w:r w:rsidRPr="00766AAF"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Pr="00766AAF" w:rsidRDefault="00004306" w:rsidP="00B70875">
            <w:pPr>
              <w:jc w:val="right"/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  <w:r w:rsidRPr="00766AAF"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>90 000,00</w:t>
            </w:r>
          </w:p>
        </w:tc>
      </w:tr>
      <w:tr w:rsidR="00004306" w:rsidTr="00B70875">
        <w:trPr>
          <w:trHeight w:val="70"/>
        </w:trPr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90 000,00</w:t>
            </w:r>
          </w:p>
        </w:tc>
      </w:tr>
      <w:tr w:rsidR="00004306" w:rsidTr="00B70875">
        <w:trPr>
          <w:trHeight w:val="70"/>
        </w:trPr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Pr="00766AAF" w:rsidRDefault="00004306" w:rsidP="00B70875">
            <w:pPr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  <w:r w:rsidRPr="00766AAF"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Pr="00766AAF" w:rsidRDefault="00004306" w:rsidP="00B70875">
            <w:pPr>
              <w:jc w:val="center"/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  <w:r w:rsidRPr="00766AAF"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Pr="00766AAF" w:rsidRDefault="00004306" w:rsidP="00B70875">
            <w:pPr>
              <w:jc w:val="right"/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  <w:r w:rsidRPr="00766AAF"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>154 722,00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Pr="00766AAF" w:rsidRDefault="00004306" w:rsidP="00B70875">
            <w:pPr>
              <w:jc w:val="right"/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  <w:r w:rsidRPr="00766AAF"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>44 115,00</w:t>
            </w:r>
          </w:p>
        </w:tc>
      </w:tr>
      <w:tr w:rsidR="00004306" w:rsidTr="00B70875">
        <w:trPr>
          <w:trHeight w:val="70"/>
        </w:trPr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154 722,00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44 115,00</w:t>
            </w:r>
          </w:p>
        </w:tc>
      </w:tr>
      <w:tr w:rsidR="00004306" w:rsidTr="00B70875">
        <w:trPr>
          <w:trHeight w:val="70"/>
        </w:trPr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Pr="00766AAF" w:rsidRDefault="00004306" w:rsidP="00B70875">
            <w:pPr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  <w:r w:rsidRPr="00766AAF"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Pr="00766AAF" w:rsidRDefault="00004306" w:rsidP="00B70875">
            <w:pPr>
              <w:jc w:val="center"/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  <w:r w:rsidRPr="00766AAF"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Pr="00766AAF" w:rsidRDefault="00004306" w:rsidP="00B70875">
            <w:pPr>
              <w:jc w:val="right"/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  <w:r w:rsidRPr="00766AAF"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Pr="00766AAF" w:rsidRDefault="00004306" w:rsidP="00B70875">
            <w:pPr>
              <w:jc w:val="right"/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  <w:r w:rsidRPr="00766AAF"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>400 000,00</w:t>
            </w:r>
          </w:p>
        </w:tc>
      </w:tr>
      <w:tr w:rsidR="00004306" w:rsidTr="00B70875">
        <w:trPr>
          <w:trHeight w:val="70"/>
        </w:trPr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400 000,00</w:t>
            </w:r>
          </w:p>
        </w:tc>
      </w:tr>
    </w:tbl>
    <w:p w:rsidR="00004306" w:rsidRDefault="00004306" w:rsidP="00004306">
      <w:pPr>
        <w:jc w:val="center"/>
      </w:pPr>
    </w:p>
    <w:p w:rsidR="00004306" w:rsidRDefault="00004306" w:rsidP="00004306">
      <w:pPr>
        <w:ind w:firstLine="567"/>
        <w:jc w:val="both"/>
        <w:rPr>
          <w:rFonts w:eastAsia="Calibri"/>
        </w:rPr>
      </w:pPr>
    </w:p>
    <w:p w:rsidR="00004306" w:rsidRDefault="00004306" w:rsidP="00004306">
      <w:pPr>
        <w:ind w:firstLine="567"/>
        <w:jc w:val="both"/>
        <w:rPr>
          <w:rFonts w:eastAsia="Calibri"/>
        </w:rPr>
      </w:pPr>
    </w:p>
    <w:p w:rsidR="00004306" w:rsidRDefault="00004306" w:rsidP="00004306">
      <w:pPr>
        <w:ind w:firstLine="567"/>
        <w:jc w:val="both"/>
        <w:rPr>
          <w:rFonts w:eastAsia="Calibri"/>
        </w:rPr>
      </w:pPr>
    </w:p>
    <w:p w:rsidR="00004306" w:rsidRDefault="00004306" w:rsidP="00004306">
      <w:pPr>
        <w:ind w:firstLine="567"/>
        <w:jc w:val="both"/>
        <w:rPr>
          <w:rFonts w:eastAsia="Calibri"/>
        </w:rPr>
      </w:pPr>
    </w:p>
    <w:p w:rsidR="00363843" w:rsidRDefault="00363843" w:rsidP="00004306">
      <w:pPr>
        <w:ind w:firstLine="567"/>
        <w:jc w:val="both"/>
        <w:rPr>
          <w:rFonts w:eastAsia="Calibri"/>
        </w:rPr>
      </w:pPr>
    </w:p>
    <w:p w:rsidR="00004306" w:rsidRDefault="00363843" w:rsidP="00004306">
      <w:pPr>
        <w:pStyle w:val="ConsPlusNormal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          </w:t>
      </w:r>
      <w:r w:rsidR="00004306">
        <w:rPr>
          <w:sz w:val="19"/>
          <w:szCs w:val="19"/>
        </w:rPr>
        <w:t>Приложение  4</w:t>
      </w:r>
    </w:p>
    <w:p w:rsidR="00004306" w:rsidRDefault="00004306" w:rsidP="00004306">
      <w:pPr>
        <w:pStyle w:val="ConsPlusNormal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к постановлению администрации </w:t>
      </w:r>
    </w:p>
    <w:p w:rsidR="00004306" w:rsidRDefault="00004306" w:rsidP="00004306">
      <w:pPr>
        <w:pStyle w:val="ConsPlusNormal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муниципального образования –</w:t>
      </w:r>
    </w:p>
    <w:p w:rsidR="00004306" w:rsidRDefault="00004306" w:rsidP="00004306">
      <w:pPr>
        <w:pStyle w:val="ConsPlusNormal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</w:t>
      </w:r>
      <w:proofErr w:type="spellStart"/>
      <w:r>
        <w:rPr>
          <w:sz w:val="19"/>
          <w:szCs w:val="19"/>
        </w:rPr>
        <w:t>Молвинослободское</w:t>
      </w:r>
      <w:proofErr w:type="spellEnd"/>
      <w:r>
        <w:rPr>
          <w:sz w:val="19"/>
          <w:szCs w:val="19"/>
        </w:rPr>
        <w:t xml:space="preserve"> сельское поселение </w:t>
      </w:r>
      <w:proofErr w:type="spellStart"/>
      <w:r>
        <w:rPr>
          <w:sz w:val="19"/>
          <w:szCs w:val="19"/>
        </w:rPr>
        <w:t>Кораблинского</w:t>
      </w:r>
      <w:proofErr w:type="spellEnd"/>
    </w:p>
    <w:p w:rsidR="00004306" w:rsidRDefault="00004306" w:rsidP="00004306">
      <w:pPr>
        <w:pStyle w:val="ConsPlusNormal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муниципального района Рязанской области</w:t>
      </w:r>
    </w:p>
    <w:p w:rsidR="00004306" w:rsidRDefault="00004306" w:rsidP="00004306">
      <w:pPr>
        <w:pStyle w:val="ConsPlusNormal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«Об исполнении бюджета муниципального образования –</w:t>
      </w:r>
    </w:p>
    <w:p w:rsidR="00004306" w:rsidRDefault="00004306" w:rsidP="00004306">
      <w:pPr>
        <w:pStyle w:val="ConsPlusNormal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</w:t>
      </w:r>
      <w:proofErr w:type="spellStart"/>
      <w:r>
        <w:rPr>
          <w:sz w:val="19"/>
          <w:szCs w:val="19"/>
        </w:rPr>
        <w:t>Молвинослободское</w:t>
      </w:r>
      <w:proofErr w:type="spellEnd"/>
      <w:r>
        <w:rPr>
          <w:sz w:val="19"/>
          <w:szCs w:val="19"/>
        </w:rPr>
        <w:t xml:space="preserve"> сельское поселение </w:t>
      </w:r>
      <w:proofErr w:type="spellStart"/>
      <w:r>
        <w:rPr>
          <w:sz w:val="19"/>
          <w:szCs w:val="19"/>
        </w:rPr>
        <w:t>Кораблинского</w:t>
      </w:r>
      <w:proofErr w:type="spellEnd"/>
    </w:p>
    <w:p w:rsidR="00004306" w:rsidRDefault="00004306" w:rsidP="00004306">
      <w:pPr>
        <w:pStyle w:val="ConsPlusNormal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муниципального района Рязанской области </w:t>
      </w:r>
    </w:p>
    <w:p w:rsidR="00004306" w:rsidRDefault="00004306" w:rsidP="00004306">
      <w:pPr>
        <w:pStyle w:val="ConsPlusNormal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за 1 полугодие 2021 года»</w:t>
      </w:r>
    </w:p>
    <w:p w:rsidR="00004306" w:rsidRDefault="00004306" w:rsidP="00004306"/>
    <w:p w:rsidR="00004306" w:rsidRDefault="00004306" w:rsidP="00004306"/>
    <w:p w:rsidR="00004306" w:rsidRDefault="00004306" w:rsidP="00004306"/>
    <w:p w:rsidR="00004306" w:rsidRDefault="00004306" w:rsidP="00004306">
      <w:pPr>
        <w:jc w:val="center"/>
        <w:rPr>
          <w:b/>
          <w:sz w:val="19"/>
          <w:szCs w:val="19"/>
        </w:rPr>
      </w:pPr>
      <w:r>
        <w:rPr>
          <w:b/>
        </w:rPr>
        <w:t xml:space="preserve">ИСПОЛНЕНИЕ БЮДЖЕТА МУНИЦИПАЛЬНОГО ОБРАЗОВАНИЯ </w:t>
      </w:r>
      <w:r>
        <w:rPr>
          <w:b/>
          <w:sz w:val="19"/>
          <w:szCs w:val="19"/>
        </w:rPr>
        <w:t>-</w:t>
      </w:r>
    </w:p>
    <w:p w:rsidR="00004306" w:rsidRDefault="00004306" w:rsidP="00004306">
      <w:pPr>
        <w:jc w:val="center"/>
        <w:rPr>
          <w:b/>
        </w:rPr>
      </w:pPr>
      <w:r>
        <w:rPr>
          <w:b/>
        </w:rPr>
        <w:t>МОЛВИНОСЛОБОДСКОЕ СЕЛЬСКОЕ ПОСЕЛЕНИЕ КОРАБЛИНСКОГО МУНИЦИПАЛЬНОГО РАЙОНА РЯЗАНСКОЙ ОБЛАСТИ</w:t>
      </w:r>
    </w:p>
    <w:p w:rsidR="00004306" w:rsidRDefault="00004306" w:rsidP="00004306">
      <w:pPr>
        <w:jc w:val="center"/>
        <w:rPr>
          <w:b/>
        </w:rPr>
      </w:pPr>
      <w:r>
        <w:rPr>
          <w:b/>
        </w:rPr>
        <w:t xml:space="preserve">ЗА 1 ПОЛУГОДИЕ 2021 ГОДА ПО ВЕДОМСТВЕННОЙ СТРУКТУРЕ </w:t>
      </w:r>
    </w:p>
    <w:p w:rsidR="00004306" w:rsidRDefault="00004306" w:rsidP="00004306">
      <w:pPr>
        <w:jc w:val="center"/>
        <w:rPr>
          <w:b/>
        </w:rPr>
      </w:pPr>
      <w:r>
        <w:rPr>
          <w:b/>
        </w:rPr>
        <w:t>РАСХОДОВ БЮДЖЕТА</w:t>
      </w:r>
    </w:p>
    <w:p w:rsidR="00004306" w:rsidRDefault="00004306" w:rsidP="00004306">
      <w:pPr>
        <w:jc w:val="center"/>
        <w:rPr>
          <w:b/>
        </w:rPr>
      </w:pPr>
    </w:p>
    <w:p w:rsidR="00004306" w:rsidRDefault="00004306" w:rsidP="00004306">
      <w:pPr>
        <w:jc w:val="center"/>
        <w:rPr>
          <w:b/>
        </w:rPr>
      </w:pPr>
    </w:p>
    <w:p w:rsidR="00004306" w:rsidRDefault="00004306" w:rsidP="00004306">
      <w:pPr>
        <w:jc w:val="center"/>
        <w:rPr>
          <w:b/>
        </w:rPr>
      </w:pPr>
    </w:p>
    <w:p w:rsidR="00004306" w:rsidRDefault="00004306" w:rsidP="00004306">
      <w:pPr>
        <w:jc w:val="right"/>
      </w:pPr>
      <w:r>
        <w:t xml:space="preserve">    В рублях</w:t>
      </w:r>
    </w:p>
    <w:tbl>
      <w:tblPr>
        <w:tblW w:w="10353" w:type="dxa"/>
        <w:tblInd w:w="-601" w:type="dxa"/>
        <w:tblLook w:val="04A0" w:firstRow="1" w:lastRow="0" w:firstColumn="1" w:lastColumn="0" w:noHBand="0" w:noVBand="1"/>
      </w:tblPr>
      <w:tblGrid>
        <w:gridCol w:w="4673"/>
        <w:gridCol w:w="814"/>
        <w:gridCol w:w="1358"/>
        <w:gridCol w:w="550"/>
        <w:gridCol w:w="1536"/>
        <w:gridCol w:w="1422"/>
      </w:tblGrid>
      <w:tr w:rsidR="00004306" w:rsidTr="00B70875">
        <w:trPr>
          <w:trHeight w:val="765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306" w:rsidRDefault="00004306" w:rsidP="00B708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bookmarkStart w:id="0" w:name="_GoBack" w:colFirst="0" w:colLast="0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306" w:rsidRDefault="00004306" w:rsidP="00B708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306" w:rsidRDefault="00004306" w:rsidP="00B708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306" w:rsidRDefault="00004306" w:rsidP="00B708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306" w:rsidRDefault="00004306" w:rsidP="00B708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План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</w:t>
            </w:r>
            <w:proofErr w:type="gramEnd"/>
          </w:p>
          <w:p w:rsidR="00004306" w:rsidRDefault="00004306" w:rsidP="00B708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2021 год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306" w:rsidRDefault="00004306" w:rsidP="00B708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Исполнено за 1 полугодие 2021 года</w:t>
            </w:r>
          </w:p>
        </w:tc>
      </w:tr>
      <w:tr w:rsidR="00004306" w:rsidTr="00B70875">
        <w:trPr>
          <w:trHeight w:val="300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306" w:rsidRDefault="00004306" w:rsidP="00B7087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306" w:rsidRDefault="00004306" w:rsidP="00B7087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306" w:rsidRDefault="00004306" w:rsidP="00B7087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306" w:rsidRDefault="00004306" w:rsidP="00B7087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306" w:rsidRDefault="00004306" w:rsidP="00B7087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306" w:rsidRDefault="00004306" w:rsidP="00B7087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004306" w:rsidTr="00B70875">
        <w:trPr>
          <w:trHeight w:val="43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Pr="00276A6B" w:rsidRDefault="00004306" w:rsidP="00B70875">
            <w:pPr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  <w:r w:rsidRPr="00276A6B"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 xml:space="preserve">    Администрация муниципального образования - </w:t>
            </w:r>
            <w:proofErr w:type="spellStart"/>
            <w:r w:rsidRPr="00276A6B"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>Молвинослободское</w:t>
            </w:r>
            <w:proofErr w:type="spellEnd"/>
            <w:r w:rsidRPr="00276A6B"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276A6B"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>Кораблинского</w:t>
            </w:r>
            <w:proofErr w:type="spellEnd"/>
            <w:r w:rsidRPr="00276A6B"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 xml:space="preserve"> муниципального района Рязанской области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Pr="00276A6B" w:rsidRDefault="00004306" w:rsidP="00B70875">
            <w:pPr>
              <w:jc w:val="center"/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  <w:r w:rsidRPr="00276A6B"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Pr="00276A6B" w:rsidRDefault="00004306" w:rsidP="00B70875">
            <w:pPr>
              <w:jc w:val="center"/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  <w:r w:rsidRPr="00276A6B"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Pr="00276A6B" w:rsidRDefault="00004306" w:rsidP="00B70875">
            <w:pPr>
              <w:jc w:val="center"/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  <w:r w:rsidRPr="00276A6B"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Pr="00276A6B" w:rsidRDefault="00004306" w:rsidP="00B70875">
            <w:pPr>
              <w:jc w:val="right"/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  <w:r w:rsidRPr="00276A6B"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>5 146 445,39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Pr="00276A6B" w:rsidRDefault="00004306" w:rsidP="00B70875">
            <w:pPr>
              <w:jc w:val="right"/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  <w:r w:rsidRPr="00276A6B"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>2 334 667,82</w:t>
            </w:r>
          </w:p>
        </w:tc>
      </w:tr>
      <w:tr w:rsidR="00004306" w:rsidTr="00B70875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Pr="00276A6B" w:rsidRDefault="00004306" w:rsidP="00B70875">
            <w:pPr>
              <w:outlineLvl w:val="0"/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</w:pPr>
            <w:r w:rsidRPr="00276A6B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 xml:space="preserve">      Непрограммные направления расходов бюджетов поселений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Pr="00276A6B" w:rsidRDefault="00004306" w:rsidP="00B70875">
            <w:pPr>
              <w:jc w:val="center"/>
              <w:outlineLvl w:val="0"/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</w:pPr>
            <w:r w:rsidRPr="00276A6B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Pr="00276A6B" w:rsidRDefault="00004306" w:rsidP="00B70875">
            <w:pPr>
              <w:jc w:val="center"/>
              <w:outlineLvl w:val="0"/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</w:pPr>
            <w:r w:rsidRPr="00276A6B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Pr="00276A6B" w:rsidRDefault="00004306" w:rsidP="00B70875">
            <w:pPr>
              <w:jc w:val="center"/>
              <w:outlineLvl w:val="0"/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</w:pPr>
            <w:r w:rsidRPr="00276A6B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Pr="00276A6B" w:rsidRDefault="00004306" w:rsidP="00B70875">
            <w:pPr>
              <w:jc w:val="right"/>
              <w:outlineLvl w:val="0"/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</w:pPr>
            <w:r w:rsidRPr="00276A6B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>551 890,72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Pr="00276A6B" w:rsidRDefault="00004306" w:rsidP="00B70875">
            <w:pPr>
              <w:jc w:val="right"/>
              <w:outlineLvl w:val="0"/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</w:pPr>
            <w:r w:rsidRPr="00276A6B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>240 279,02</w:t>
            </w:r>
          </w:p>
        </w:tc>
      </w:tr>
      <w:tr w:rsidR="00004306" w:rsidTr="00B70875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Pr="00276A6B" w:rsidRDefault="00004306" w:rsidP="00B70875">
            <w:pPr>
              <w:outlineLvl w:val="1"/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 xml:space="preserve">        Обеспечение муниципального управления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Pr="00276A6B" w:rsidRDefault="00004306" w:rsidP="00B70875">
            <w:pPr>
              <w:jc w:val="center"/>
              <w:outlineLvl w:val="1"/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Pr="00276A6B" w:rsidRDefault="00004306" w:rsidP="00B70875">
            <w:pPr>
              <w:jc w:val="center"/>
              <w:outlineLvl w:val="1"/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Pr="00276A6B" w:rsidRDefault="00004306" w:rsidP="00B70875">
            <w:pPr>
              <w:jc w:val="center"/>
              <w:outlineLvl w:val="1"/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Pr="00276A6B" w:rsidRDefault="00004306" w:rsidP="00B70875">
            <w:pPr>
              <w:jc w:val="right"/>
              <w:outlineLvl w:val="1"/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>551 890,72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Pr="00276A6B" w:rsidRDefault="00004306" w:rsidP="00B70875">
            <w:pPr>
              <w:jc w:val="right"/>
              <w:outlineLvl w:val="1"/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>240 279,02</w:t>
            </w:r>
          </w:p>
        </w:tc>
      </w:tr>
      <w:tr w:rsidR="00004306" w:rsidTr="00B70875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Высшее должностное лицо муниципального образования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0310002010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551 890,72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240 279,02</w:t>
            </w:r>
          </w:p>
        </w:tc>
      </w:tr>
      <w:tr w:rsidR="00004306" w:rsidTr="00B70875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0310002010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551 890,72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240 279,02</w:t>
            </w:r>
          </w:p>
        </w:tc>
      </w:tr>
      <w:tr w:rsidR="00004306" w:rsidTr="00B70875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0310002010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551 890,72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240 279,02</w:t>
            </w:r>
          </w:p>
        </w:tc>
      </w:tr>
      <w:tr w:rsidR="00004306" w:rsidTr="00B70875">
        <w:trPr>
          <w:trHeight w:val="84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Pr="00276A6B" w:rsidRDefault="00004306" w:rsidP="00B70875">
            <w:pPr>
              <w:outlineLvl w:val="0"/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</w:pPr>
            <w:r w:rsidRPr="00276A6B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 xml:space="preserve">      Муниципальная программа "Комплексное развитие муниципального образования - </w:t>
            </w:r>
            <w:proofErr w:type="spellStart"/>
            <w:r w:rsidRPr="00276A6B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>Молвинослободское</w:t>
            </w:r>
            <w:proofErr w:type="spellEnd"/>
            <w:r w:rsidRPr="00276A6B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276A6B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>Кораблинского</w:t>
            </w:r>
            <w:proofErr w:type="spellEnd"/>
            <w:r w:rsidRPr="00276A6B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 xml:space="preserve"> муниципального района Рязанской области на 2016-2023 годы"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Pr="00276A6B" w:rsidRDefault="00004306" w:rsidP="00B70875">
            <w:pPr>
              <w:jc w:val="center"/>
              <w:outlineLvl w:val="0"/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</w:pPr>
            <w:r w:rsidRPr="00276A6B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Pr="00276A6B" w:rsidRDefault="00004306" w:rsidP="00B70875">
            <w:pPr>
              <w:jc w:val="center"/>
              <w:outlineLvl w:val="0"/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</w:pPr>
            <w:r w:rsidRPr="00276A6B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>3400000000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Pr="00276A6B" w:rsidRDefault="00004306" w:rsidP="00B70875">
            <w:pPr>
              <w:jc w:val="center"/>
              <w:outlineLvl w:val="0"/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</w:pPr>
            <w:r w:rsidRPr="00276A6B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Pr="00276A6B" w:rsidRDefault="00004306" w:rsidP="00B70875">
            <w:pPr>
              <w:jc w:val="right"/>
              <w:outlineLvl w:val="0"/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</w:pPr>
            <w:r w:rsidRPr="00276A6B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>4 594 554,67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Pr="00276A6B" w:rsidRDefault="00004306" w:rsidP="00B70875">
            <w:pPr>
              <w:jc w:val="right"/>
              <w:outlineLvl w:val="0"/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</w:pPr>
            <w:r w:rsidRPr="00276A6B">
              <w:rPr>
                <w:rFonts w:ascii="Arial CYR" w:hAnsi="Arial CYR" w:cs="Arial CYR"/>
                <w:b/>
                <w:i/>
                <w:color w:val="000000"/>
                <w:sz w:val="20"/>
                <w:szCs w:val="20"/>
              </w:rPr>
              <w:t>2 094 388,80</w:t>
            </w:r>
          </w:p>
        </w:tc>
      </w:tr>
      <w:tr w:rsidR="00004306" w:rsidTr="00B70875">
        <w:trPr>
          <w:trHeight w:val="59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Pr="00276A6B" w:rsidRDefault="00004306" w:rsidP="00B70875">
            <w:pPr>
              <w:outlineLvl w:val="1"/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 xml:space="preserve">        Подпрограмма "Противодействие терроризму и экстремизму на территории </w:t>
            </w:r>
            <w:proofErr w:type="spellStart"/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>Молвинослободского</w:t>
            </w:r>
            <w:proofErr w:type="spellEnd"/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>Кораблинского</w:t>
            </w:r>
            <w:proofErr w:type="spellEnd"/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 xml:space="preserve"> муниципального района на 2016- 2023 годы"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Pr="00276A6B" w:rsidRDefault="00004306" w:rsidP="00B70875">
            <w:pPr>
              <w:jc w:val="center"/>
              <w:outlineLvl w:val="1"/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Pr="00276A6B" w:rsidRDefault="00004306" w:rsidP="00B70875">
            <w:pPr>
              <w:jc w:val="center"/>
              <w:outlineLvl w:val="1"/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>3410000000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Pr="00276A6B" w:rsidRDefault="00004306" w:rsidP="00B70875">
            <w:pPr>
              <w:jc w:val="center"/>
              <w:outlineLvl w:val="1"/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Pr="00276A6B" w:rsidRDefault="00004306" w:rsidP="00B70875">
            <w:pPr>
              <w:jc w:val="right"/>
              <w:outlineLvl w:val="1"/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Pr="00276A6B" w:rsidRDefault="00004306" w:rsidP="00B70875">
            <w:pPr>
              <w:jc w:val="right"/>
              <w:outlineLvl w:val="1"/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>0,00</w:t>
            </w:r>
          </w:p>
        </w:tc>
      </w:tr>
      <w:tr w:rsidR="00004306" w:rsidTr="00B70875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Совершенствование системы профилактических мер антитеррористической и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противоэкстремистской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3410100000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004306" w:rsidTr="00B70875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Иные мероприятия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3410144444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004306" w:rsidTr="00B70875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3410144444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004306" w:rsidTr="00B70875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3410144444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004306" w:rsidTr="00B70875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Pr="00276A6B" w:rsidRDefault="00004306" w:rsidP="00B70875">
            <w:pPr>
              <w:outlineLvl w:val="1"/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 xml:space="preserve">        Подпрограмма "Благоустройство на территории </w:t>
            </w:r>
            <w:proofErr w:type="spellStart"/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>Молвинослободского</w:t>
            </w:r>
            <w:proofErr w:type="spellEnd"/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>Кораблинского</w:t>
            </w:r>
            <w:proofErr w:type="spellEnd"/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 xml:space="preserve"> муниципального района на 2016- 2023 годы"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Pr="00276A6B" w:rsidRDefault="00004306" w:rsidP="00B70875">
            <w:pPr>
              <w:jc w:val="center"/>
              <w:outlineLvl w:val="1"/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Pr="00276A6B" w:rsidRDefault="00004306" w:rsidP="00B70875">
            <w:pPr>
              <w:jc w:val="center"/>
              <w:outlineLvl w:val="1"/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>3420000000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Pr="00276A6B" w:rsidRDefault="00004306" w:rsidP="00B70875">
            <w:pPr>
              <w:jc w:val="center"/>
              <w:outlineLvl w:val="1"/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Pr="00276A6B" w:rsidRDefault="00004306" w:rsidP="00B70875">
            <w:pPr>
              <w:jc w:val="right"/>
              <w:outlineLvl w:val="1"/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>101 465,45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Pr="00276A6B" w:rsidRDefault="00004306" w:rsidP="00B70875">
            <w:pPr>
              <w:jc w:val="right"/>
              <w:outlineLvl w:val="1"/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>42 115,08</w:t>
            </w:r>
          </w:p>
        </w:tc>
      </w:tr>
      <w:tr w:rsidR="00004306" w:rsidTr="00B70875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Повышение уровня благоустройства населенных пунктов сельского поселения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3420100000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101 465,45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42 115,08</w:t>
            </w:r>
          </w:p>
        </w:tc>
      </w:tr>
      <w:tr w:rsidR="00004306" w:rsidTr="00B70875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Уличное освещение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3420108010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90 023,51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42 115,08</w:t>
            </w:r>
          </w:p>
        </w:tc>
      </w:tr>
      <w:tr w:rsidR="00004306" w:rsidTr="00B70875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3420108010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90 023,51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42 115,08</w:t>
            </w:r>
          </w:p>
        </w:tc>
      </w:tr>
      <w:tr w:rsidR="00004306" w:rsidTr="00B70875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3420108010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90 023,51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42 115,08</w:t>
            </w:r>
          </w:p>
        </w:tc>
      </w:tr>
      <w:tr w:rsidR="00004306" w:rsidTr="00B70875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Прочие мероприятия по благоустройству поселений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3420108050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11 441,94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004306" w:rsidTr="00B70875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3420108050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11 441,94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004306" w:rsidTr="00B70875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3420108050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11 441,94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004306" w:rsidTr="00B70875">
        <w:trPr>
          <w:trHeight w:val="391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Pr="00276A6B" w:rsidRDefault="00004306" w:rsidP="00B70875">
            <w:pPr>
              <w:outlineLvl w:val="1"/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 xml:space="preserve">        Подпрограмма "Дорожное хозяйство муниципального образования - </w:t>
            </w:r>
            <w:proofErr w:type="spellStart"/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>Молвинослободское</w:t>
            </w:r>
            <w:proofErr w:type="spellEnd"/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>Кораблинского</w:t>
            </w:r>
            <w:proofErr w:type="spellEnd"/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 xml:space="preserve"> муниципального района Рязанской области на 2016 - 2023 годы"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Pr="00276A6B" w:rsidRDefault="00004306" w:rsidP="00B70875">
            <w:pPr>
              <w:jc w:val="center"/>
              <w:outlineLvl w:val="1"/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Pr="00276A6B" w:rsidRDefault="00004306" w:rsidP="00B70875">
            <w:pPr>
              <w:jc w:val="center"/>
              <w:outlineLvl w:val="1"/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>3430000000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Pr="00276A6B" w:rsidRDefault="00004306" w:rsidP="00B70875">
            <w:pPr>
              <w:jc w:val="center"/>
              <w:outlineLvl w:val="1"/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Pr="00276A6B" w:rsidRDefault="00004306" w:rsidP="00B70875">
            <w:pPr>
              <w:jc w:val="right"/>
              <w:outlineLvl w:val="1"/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>1 044 941,85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Pr="00276A6B" w:rsidRDefault="00004306" w:rsidP="00B70875">
            <w:pPr>
              <w:jc w:val="right"/>
              <w:outlineLvl w:val="1"/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>318 431,25</w:t>
            </w:r>
          </w:p>
        </w:tc>
      </w:tr>
      <w:tr w:rsidR="00004306" w:rsidTr="00B70875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Обеспечение сохранности и круглогодичного устойчивого функционирования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сети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значения, повышение безопасности дорожного движения, увеличение протяженности автомобильных дорог с твердым покрытием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3430100000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1 044 941,85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318 431,25</w:t>
            </w:r>
          </w:p>
        </w:tc>
      </w:tr>
      <w:tr w:rsidR="00004306" w:rsidTr="00B70875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Иные мероприятия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3430144444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1 044 941,85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318 431,25</w:t>
            </w:r>
          </w:p>
        </w:tc>
      </w:tr>
      <w:tr w:rsidR="00004306" w:rsidTr="00B70875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3430144444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1 044 941,85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318 431,25</w:t>
            </w:r>
          </w:p>
        </w:tc>
      </w:tr>
      <w:tr w:rsidR="00004306" w:rsidTr="00B70875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3430144444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1 044 941,85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318 431,25</w:t>
            </w:r>
          </w:p>
        </w:tc>
      </w:tr>
      <w:tr w:rsidR="00004306" w:rsidTr="00B70875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Pr="00276A6B" w:rsidRDefault="00004306" w:rsidP="00B70875">
            <w:pPr>
              <w:outlineLvl w:val="1"/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>Подпрограмма "Обеспечение эффективного исполнения переданных государственных полномочий в 2016-2023 годах"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Pr="00276A6B" w:rsidRDefault="00004306" w:rsidP="00B70875">
            <w:pPr>
              <w:jc w:val="center"/>
              <w:outlineLvl w:val="1"/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Pr="00276A6B" w:rsidRDefault="00004306" w:rsidP="00B70875">
            <w:pPr>
              <w:jc w:val="center"/>
              <w:outlineLvl w:val="1"/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>3440000000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Pr="00276A6B" w:rsidRDefault="00004306" w:rsidP="00B70875">
            <w:pPr>
              <w:jc w:val="center"/>
              <w:outlineLvl w:val="1"/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Pr="00276A6B" w:rsidRDefault="00004306" w:rsidP="00B70875">
            <w:pPr>
              <w:jc w:val="right"/>
              <w:outlineLvl w:val="1"/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>72 920,78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Pr="00276A6B" w:rsidRDefault="00004306" w:rsidP="00B70875">
            <w:pPr>
              <w:jc w:val="right"/>
              <w:outlineLvl w:val="1"/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>29 063,46</w:t>
            </w:r>
          </w:p>
        </w:tc>
      </w:tr>
      <w:tr w:rsidR="00004306" w:rsidTr="00B70875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Эффективное исполнение отдельных государственных полномочий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3440100000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72 920,78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29 063,46</w:t>
            </w:r>
          </w:p>
        </w:tc>
      </w:tr>
      <w:tr w:rsidR="00004306" w:rsidTr="00B70875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3440151180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72 783,92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28 926,60</w:t>
            </w:r>
          </w:p>
        </w:tc>
      </w:tr>
      <w:tr w:rsidR="00004306" w:rsidTr="00B70875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3440151180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69 448,60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28 926,60</w:t>
            </w:r>
          </w:p>
        </w:tc>
      </w:tr>
      <w:tr w:rsidR="00004306" w:rsidTr="00B70875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3440151180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69 448,60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28 926,60</w:t>
            </w:r>
          </w:p>
        </w:tc>
      </w:tr>
      <w:tr w:rsidR="00004306" w:rsidTr="00B70875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3440151180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3 335,32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004306" w:rsidTr="00B70875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3440151180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3 335,32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004306" w:rsidTr="00B70875">
        <w:trPr>
          <w:trHeight w:val="126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            Закон Рязанской области от 06.12.2010 № 152-ОЗ "О наделении органов местного самоуправления муниципальных образований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3440189100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136,86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136,86</w:t>
            </w:r>
          </w:p>
        </w:tc>
      </w:tr>
      <w:tr w:rsidR="00004306" w:rsidTr="00B70875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3440189100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136,86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136,86</w:t>
            </w:r>
          </w:p>
        </w:tc>
      </w:tr>
      <w:tr w:rsidR="00004306" w:rsidTr="00B70875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3440189100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136,86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136,86</w:t>
            </w:r>
          </w:p>
        </w:tc>
      </w:tr>
      <w:tr w:rsidR="00004306" w:rsidTr="00B70875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Pr="00276A6B" w:rsidRDefault="00004306" w:rsidP="00B70875">
            <w:pPr>
              <w:outlineLvl w:val="1"/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 xml:space="preserve">        Подпрограмма "Финансовое обеспечение части переданных полномочий сельского поселения"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Pr="00276A6B" w:rsidRDefault="00004306" w:rsidP="00B70875">
            <w:pPr>
              <w:jc w:val="center"/>
              <w:outlineLvl w:val="1"/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Pr="00276A6B" w:rsidRDefault="00004306" w:rsidP="00B70875">
            <w:pPr>
              <w:jc w:val="center"/>
              <w:outlineLvl w:val="1"/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>3450000000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Pr="00276A6B" w:rsidRDefault="00004306" w:rsidP="00B70875">
            <w:pPr>
              <w:jc w:val="center"/>
              <w:outlineLvl w:val="1"/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Pr="00276A6B" w:rsidRDefault="00004306" w:rsidP="00B70875">
            <w:pPr>
              <w:jc w:val="right"/>
              <w:outlineLvl w:val="1"/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>23 449,60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Pr="00276A6B" w:rsidRDefault="00004306" w:rsidP="00B70875">
            <w:pPr>
              <w:jc w:val="right"/>
              <w:outlineLvl w:val="1"/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>23 449,60</w:t>
            </w:r>
          </w:p>
        </w:tc>
      </w:tr>
      <w:tr w:rsidR="00004306" w:rsidTr="00B70875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Передача бюджету муниципального района из бюджета сельского поселения части полномочий поселения в соответствии с заключенными соглашениями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3450100000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23 449,60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23 449,60</w:t>
            </w:r>
          </w:p>
        </w:tc>
      </w:tr>
      <w:tr w:rsidR="00004306" w:rsidTr="00B70875">
        <w:trPr>
          <w:trHeight w:val="98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Иные межбюджетные трансферты бюджету муниципального района из бюджетов поселений на осуществление полномочий  по составлению проекта бюджета поселения, исполнению бюджета поселения, осуществлению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его исполнением, составлению отчета об исполнении бюджета поселения в соответствии с заключенными соглашениями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3450106030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22 449,60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22 449,60</w:t>
            </w:r>
          </w:p>
        </w:tc>
      </w:tr>
      <w:tr w:rsidR="00004306" w:rsidTr="00B70875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3450106030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22 449,60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22 449,60</w:t>
            </w:r>
          </w:p>
        </w:tc>
      </w:tr>
      <w:tr w:rsidR="00004306" w:rsidTr="00B70875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3450106030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22 449,60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22 449,60</w:t>
            </w:r>
          </w:p>
        </w:tc>
      </w:tr>
      <w:tr w:rsidR="00004306" w:rsidTr="00B70875">
        <w:trPr>
          <w:trHeight w:val="97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Иные межбюджетные трансферты бюджету муниципального района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из бюджетов поселений на осуществление полномочий по внешнему муниципальному финансовому контролю в соответствии с заключенными соглашениями</w:t>
            </w:r>
            <w:proofErr w:type="gram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3450106090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1 000,00</w:t>
            </w:r>
          </w:p>
        </w:tc>
      </w:tr>
      <w:tr w:rsidR="00004306" w:rsidTr="00B70875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3450106090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1 000,00</w:t>
            </w:r>
          </w:p>
        </w:tc>
      </w:tr>
      <w:tr w:rsidR="00004306" w:rsidTr="00B70875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3450106090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1 000,00</w:t>
            </w:r>
          </w:p>
        </w:tc>
      </w:tr>
      <w:tr w:rsidR="00004306" w:rsidTr="00B70875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Pr="00276A6B" w:rsidRDefault="00004306" w:rsidP="00B70875">
            <w:pPr>
              <w:outlineLvl w:val="1"/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 xml:space="preserve">        Подпрограмма "Социальная поддержка муниципальных служащих, вышедших на пенсию" на 2016-2023 годы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Pr="00276A6B" w:rsidRDefault="00004306" w:rsidP="00B70875">
            <w:pPr>
              <w:jc w:val="center"/>
              <w:outlineLvl w:val="1"/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Pr="00276A6B" w:rsidRDefault="00004306" w:rsidP="00B70875">
            <w:pPr>
              <w:jc w:val="center"/>
              <w:outlineLvl w:val="1"/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>3460000000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Pr="00276A6B" w:rsidRDefault="00004306" w:rsidP="00B70875">
            <w:pPr>
              <w:jc w:val="center"/>
              <w:outlineLvl w:val="1"/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Pr="00276A6B" w:rsidRDefault="00004306" w:rsidP="00B70875">
            <w:pPr>
              <w:jc w:val="right"/>
              <w:outlineLvl w:val="1"/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>154 722,00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Pr="00276A6B" w:rsidRDefault="00004306" w:rsidP="00B70875">
            <w:pPr>
              <w:jc w:val="right"/>
              <w:outlineLvl w:val="1"/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>44 115,00</w:t>
            </w:r>
          </w:p>
        </w:tc>
      </w:tr>
      <w:tr w:rsidR="00004306" w:rsidTr="00B70875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Оказание мер социальной поддержки муниципальным служащим, вышедшим на пенсию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3460100000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154 722,00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44 115,00</w:t>
            </w:r>
          </w:p>
        </w:tc>
      </w:tr>
      <w:tr w:rsidR="00004306" w:rsidTr="00B70875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Пенсии за выслугу лет, доплаты к пенсиям муниципальных служащих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3460104010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154 722,00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44 115,00</w:t>
            </w:r>
          </w:p>
        </w:tc>
      </w:tr>
      <w:tr w:rsidR="00004306" w:rsidTr="00B70875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3460104010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154 722,00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44 115,00</w:t>
            </w:r>
          </w:p>
        </w:tc>
      </w:tr>
      <w:tr w:rsidR="00004306" w:rsidTr="00B70875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3460104010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154 722,00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44 115,00</w:t>
            </w:r>
          </w:p>
        </w:tc>
      </w:tr>
      <w:tr w:rsidR="00004306" w:rsidTr="00B70875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Pr="00276A6B" w:rsidRDefault="00004306" w:rsidP="00B70875">
            <w:pPr>
              <w:outlineLvl w:val="1"/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 xml:space="preserve">        Подпрограмма "Развитие систем коммунальной инфраструктуры муниципального образования - </w:t>
            </w:r>
            <w:proofErr w:type="spellStart"/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>Молвинослободское</w:t>
            </w:r>
            <w:proofErr w:type="spellEnd"/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>Кораблинского</w:t>
            </w:r>
            <w:proofErr w:type="spellEnd"/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 xml:space="preserve"> муниципального района Рязанской области на 2016-2023 годы"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Pr="00276A6B" w:rsidRDefault="00004306" w:rsidP="00B70875">
            <w:pPr>
              <w:jc w:val="center"/>
              <w:outlineLvl w:val="1"/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Pr="00276A6B" w:rsidRDefault="00004306" w:rsidP="00B70875">
            <w:pPr>
              <w:jc w:val="center"/>
              <w:outlineLvl w:val="1"/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>3470000000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Pr="00276A6B" w:rsidRDefault="00004306" w:rsidP="00B70875">
            <w:pPr>
              <w:jc w:val="center"/>
              <w:outlineLvl w:val="1"/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Pr="00276A6B" w:rsidRDefault="00004306" w:rsidP="00B70875">
            <w:pPr>
              <w:jc w:val="right"/>
              <w:outlineLvl w:val="1"/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Pr="00276A6B" w:rsidRDefault="00004306" w:rsidP="00B70875">
            <w:pPr>
              <w:jc w:val="right"/>
              <w:outlineLvl w:val="1"/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>42 193,75</w:t>
            </w:r>
          </w:p>
        </w:tc>
      </w:tr>
      <w:tr w:rsidR="00004306" w:rsidTr="00B70875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Создание условий для рационального и эффективного использования объектов коммунальной инфраструктуры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3470200000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42 193,75</w:t>
            </w:r>
          </w:p>
        </w:tc>
      </w:tr>
      <w:tr w:rsidR="00004306" w:rsidTr="00B70875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Иные мероприятия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3470244444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42 193,75</w:t>
            </w:r>
          </w:p>
        </w:tc>
      </w:tr>
      <w:tr w:rsidR="00004306" w:rsidTr="00B70875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3470244444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42 193,75</w:t>
            </w:r>
          </w:p>
        </w:tc>
      </w:tr>
      <w:tr w:rsidR="00004306" w:rsidTr="00B70875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3470244444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42 193,75</w:t>
            </w:r>
          </w:p>
        </w:tc>
      </w:tr>
      <w:tr w:rsidR="00004306" w:rsidTr="00B70875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Pr="00276A6B" w:rsidRDefault="00004306" w:rsidP="00B70875">
            <w:pPr>
              <w:outlineLvl w:val="1"/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 xml:space="preserve">        Подпрограмма "Обеспечение первичных мер пожарной безопасности в границах населённых пунктов </w:t>
            </w:r>
            <w:proofErr w:type="spellStart"/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>Молвинослободского</w:t>
            </w:r>
            <w:proofErr w:type="spellEnd"/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 xml:space="preserve"> сельского поселения на 2016-2023 годы"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Pr="00276A6B" w:rsidRDefault="00004306" w:rsidP="00B70875">
            <w:pPr>
              <w:jc w:val="center"/>
              <w:outlineLvl w:val="1"/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Pr="00276A6B" w:rsidRDefault="00004306" w:rsidP="00B70875">
            <w:pPr>
              <w:jc w:val="center"/>
              <w:outlineLvl w:val="1"/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>3480000000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Pr="00276A6B" w:rsidRDefault="00004306" w:rsidP="00B70875">
            <w:pPr>
              <w:jc w:val="center"/>
              <w:outlineLvl w:val="1"/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Pr="00276A6B" w:rsidRDefault="00004306" w:rsidP="00B70875">
            <w:pPr>
              <w:jc w:val="right"/>
              <w:outlineLvl w:val="1"/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Pr="00276A6B" w:rsidRDefault="00004306" w:rsidP="00B70875">
            <w:pPr>
              <w:jc w:val="right"/>
              <w:outlineLvl w:val="1"/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>0,00</w:t>
            </w:r>
          </w:p>
        </w:tc>
      </w:tr>
      <w:tr w:rsidR="00004306" w:rsidTr="00B70875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Создание условий для организации первичных мер пожарной безопасности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3480100000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004306" w:rsidTr="00B70875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Иные мероприятия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3480144444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004306" w:rsidTr="00B70875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3480144444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004306" w:rsidTr="00B70875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3480144444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004306" w:rsidTr="00B70875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Pr="00276A6B" w:rsidRDefault="00004306" w:rsidP="00B70875">
            <w:pPr>
              <w:outlineLvl w:val="1"/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 xml:space="preserve">        Подпрограмма "Обеспечение реализации муниципальной программы "Комплексное развитие муниципального образования - </w:t>
            </w:r>
            <w:proofErr w:type="spellStart"/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>Молвинослободское</w:t>
            </w:r>
            <w:proofErr w:type="spellEnd"/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>Кораблинского</w:t>
            </w:r>
            <w:proofErr w:type="spellEnd"/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 xml:space="preserve"> муниципального района Рязанской области на 2016-2023 годы"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Pr="00276A6B" w:rsidRDefault="00004306" w:rsidP="00B70875">
            <w:pPr>
              <w:jc w:val="center"/>
              <w:outlineLvl w:val="1"/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Pr="00276A6B" w:rsidRDefault="00004306" w:rsidP="00B70875">
            <w:pPr>
              <w:jc w:val="center"/>
              <w:outlineLvl w:val="1"/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>3490000000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Pr="00276A6B" w:rsidRDefault="00004306" w:rsidP="00B70875">
            <w:pPr>
              <w:jc w:val="center"/>
              <w:outlineLvl w:val="1"/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Pr="00276A6B" w:rsidRDefault="00004306" w:rsidP="00B70875">
            <w:pPr>
              <w:jc w:val="right"/>
              <w:outlineLvl w:val="1"/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>2 250 554,99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Pr="00276A6B" w:rsidRDefault="00004306" w:rsidP="00B70875">
            <w:pPr>
              <w:jc w:val="right"/>
              <w:outlineLvl w:val="1"/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>1 105 020,66</w:t>
            </w:r>
          </w:p>
        </w:tc>
      </w:tr>
      <w:tr w:rsidR="00004306" w:rsidTr="00B70875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Обеспечение эффективной деятельности администрации муниципального образования -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Молвинослободское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Кораблинского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муниципального района Рязанской области как заказчика Программы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3490100000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2 250 554,99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1 105 020,66</w:t>
            </w:r>
          </w:p>
        </w:tc>
      </w:tr>
      <w:tr w:rsidR="00004306" w:rsidTr="00B70875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Центральный аппарат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3490102040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1 883 007,58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971 659,61</w:t>
            </w:r>
          </w:p>
        </w:tc>
      </w:tr>
      <w:tr w:rsidR="00004306" w:rsidTr="00B70875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3490102040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728 684,61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313 888,37</w:t>
            </w:r>
          </w:p>
        </w:tc>
      </w:tr>
      <w:tr w:rsidR="00004306" w:rsidTr="00B70875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3490102040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728 684,61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313 888,37</w:t>
            </w:r>
          </w:p>
        </w:tc>
      </w:tr>
      <w:tr w:rsidR="00004306" w:rsidTr="00B70875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3490102040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1 151 482,97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655 731,24</w:t>
            </w:r>
          </w:p>
        </w:tc>
      </w:tr>
      <w:tr w:rsidR="00004306" w:rsidTr="00B70875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3490102040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1 151 482,97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655 731,24</w:t>
            </w:r>
          </w:p>
        </w:tc>
      </w:tr>
      <w:tr w:rsidR="00004306" w:rsidTr="00B70875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3490102040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2 840,00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2 040,00</w:t>
            </w:r>
          </w:p>
        </w:tc>
      </w:tr>
      <w:tr w:rsidR="00004306" w:rsidTr="00B70875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3490102040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2 840,00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2 040,00</w:t>
            </w:r>
          </w:p>
        </w:tc>
      </w:tr>
      <w:tr w:rsidR="00004306" w:rsidTr="00B70875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Создание условий для обеспечения выполнения функций администрации муниципального образования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3490102140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367 547,41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133 361,05</w:t>
            </w:r>
          </w:p>
        </w:tc>
      </w:tr>
      <w:tr w:rsidR="00004306" w:rsidTr="00B70875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3490102140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367 547,41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133 361,05</w:t>
            </w:r>
          </w:p>
        </w:tc>
      </w:tr>
      <w:tr w:rsidR="00004306" w:rsidTr="00B70875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3490102140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367 547,41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133 361,05</w:t>
            </w:r>
          </w:p>
        </w:tc>
      </w:tr>
      <w:tr w:rsidR="00004306" w:rsidTr="00B70875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Pr="00276A6B" w:rsidRDefault="00004306" w:rsidP="00B70875">
            <w:pPr>
              <w:outlineLvl w:val="1"/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 xml:space="preserve">        Подпрограмма "Содействие муниципальному образованию - </w:t>
            </w:r>
            <w:proofErr w:type="spellStart"/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>Кораблинский</w:t>
            </w:r>
            <w:proofErr w:type="spellEnd"/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 xml:space="preserve"> муниципальный район Рязанской области в организации стабильной работы учреждений бюджетной сферы </w:t>
            </w:r>
            <w:proofErr w:type="spellStart"/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>Кораблинского</w:t>
            </w:r>
            <w:proofErr w:type="spellEnd"/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 xml:space="preserve"> муниципального района в 2017-2021 годах"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Pr="00276A6B" w:rsidRDefault="00004306" w:rsidP="00B70875">
            <w:pPr>
              <w:jc w:val="center"/>
              <w:outlineLvl w:val="1"/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Pr="00276A6B" w:rsidRDefault="00004306" w:rsidP="00B70875">
            <w:pPr>
              <w:jc w:val="center"/>
              <w:outlineLvl w:val="1"/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>34Б0000000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Pr="00276A6B" w:rsidRDefault="00004306" w:rsidP="00B70875">
            <w:pPr>
              <w:jc w:val="center"/>
              <w:outlineLvl w:val="1"/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Pr="00276A6B" w:rsidRDefault="00004306" w:rsidP="00B70875">
            <w:pPr>
              <w:jc w:val="right"/>
              <w:outlineLvl w:val="1"/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Pr="00276A6B" w:rsidRDefault="00004306" w:rsidP="00B70875">
            <w:pPr>
              <w:jc w:val="right"/>
              <w:outlineLvl w:val="1"/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>400 000,00</w:t>
            </w:r>
          </w:p>
        </w:tc>
      </w:tr>
      <w:tr w:rsidR="00004306" w:rsidTr="00B70875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Оказание целевой финансовой помощи бюджету муниципального образования -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Кораблинский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муниципальный район Рязанской области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34Б0100000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400 000,00</w:t>
            </w:r>
          </w:p>
        </w:tc>
      </w:tr>
      <w:tr w:rsidR="00004306" w:rsidTr="00B70875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            Иные межбюджетные трансферты бюджету муниципального района из бюджетов поселений на оказание целевой финансовой помощи  в соответствии с заключенными соглашениями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34Б0106080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400 000,00</w:t>
            </w:r>
          </w:p>
        </w:tc>
      </w:tr>
      <w:tr w:rsidR="00004306" w:rsidTr="00B70875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34Б0106080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400 000,00</w:t>
            </w:r>
          </w:p>
        </w:tc>
      </w:tr>
      <w:tr w:rsidR="00004306" w:rsidTr="00B70875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34Б0106080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400 000,00</w:t>
            </w:r>
          </w:p>
        </w:tc>
      </w:tr>
      <w:tr w:rsidR="00004306" w:rsidTr="00B70875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Pr="00276A6B" w:rsidRDefault="00004306" w:rsidP="00B70875">
            <w:pPr>
              <w:outlineLvl w:val="1"/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 xml:space="preserve">        Подпрограмма "Проведение комплексных кадастровых работ на территории </w:t>
            </w:r>
            <w:proofErr w:type="spellStart"/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>Молвинослободского</w:t>
            </w:r>
            <w:proofErr w:type="spellEnd"/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>Кораблинского</w:t>
            </w:r>
            <w:proofErr w:type="spellEnd"/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Pr="00276A6B" w:rsidRDefault="00004306" w:rsidP="00B70875">
            <w:pPr>
              <w:jc w:val="center"/>
              <w:outlineLvl w:val="1"/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Pr="00276A6B" w:rsidRDefault="00004306" w:rsidP="00B70875">
            <w:pPr>
              <w:jc w:val="center"/>
              <w:outlineLvl w:val="1"/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>34Г0000000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Pr="00276A6B" w:rsidRDefault="00004306" w:rsidP="00B70875">
            <w:pPr>
              <w:jc w:val="center"/>
              <w:outlineLvl w:val="1"/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Pr="00276A6B" w:rsidRDefault="00004306" w:rsidP="00B70875">
            <w:pPr>
              <w:jc w:val="right"/>
              <w:outlineLvl w:val="1"/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Pr="00276A6B" w:rsidRDefault="00004306" w:rsidP="00B70875">
            <w:pPr>
              <w:jc w:val="right"/>
              <w:outlineLvl w:val="1"/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>0,00</w:t>
            </w:r>
          </w:p>
        </w:tc>
      </w:tr>
      <w:tr w:rsidR="00004306" w:rsidTr="00B70875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Обеспечение проведения комплексных кадастровых работ на территории муниципального образования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34Г0100000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004306" w:rsidTr="00B70875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Проведение кадастровых, топографо-геодезических и землеустроительных работ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34Г0103040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004306" w:rsidTr="00B70875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34Г0103040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004306" w:rsidTr="00B70875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34Г0103040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004306" w:rsidTr="00B70875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Pr="00276A6B" w:rsidRDefault="00004306" w:rsidP="00B70875">
            <w:pPr>
              <w:outlineLvl w:val="1"/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 xml:space="preserve">        Подпрограмма "Устойчивое развитие сельских территорий муниципального образования - </w:t>
            </w:r>
            <w:proofErr w:type="spellStart"/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>Молвинослободское</w:t>
            </w:r>
            <w:proofErr w:type="spellEnd"/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>Кораблинского</w:t>
            </w:r>
            <w:proofErr w:type="spellEnd"/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 xml:space="preserve"> муниципального района Рязанской области на 2021 - 2022 годы"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Pr="00276A6B" w:rsidRDefault="00004306" w:rsidP="00B70875">
            <w:pPr>
              <w:jc w:val="center"/>
              <w:outlineLvl w:val="1"/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Pr="00276A6B" w:rsidRDefault="00004306" w:rsidP="00B70875">
            <w:pPr>
              <w:jc w:val="center"/>
              <w:outlineLvl w:val="1"/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>34Д0000000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Pr="00276A6B" w:rsidRDefault="00004306" w:rsidP="00B70875">
            <w:pPr>
              <w:jc w:val="center"/>
              <w:outlineLvl w:val="1"/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Pr="00276A6B" w:rsidRDefault="00004306" w:rsidP="00B70875">
            <w:pPr>
              <w:jc w:val="right"/>
              <w:outlineLvl w:val="1"/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Pr="00276A6B" w:rsidRDefault="00004306" w:rsidP="00B70875">
            <w:pPr>
              <w:jc w:val="right"/>
              <w:outlineLvl w:val="1"/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  <w:r w:rsidRPr="00276A6B"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>90 000,00</w:t>
            </w:r>
          </w:p>
        </w:tc>
      </w:tr>
      <w:tr w:rsidR="00004306" w:rsidTr="00B70875">
        <w:trPr>
          <w:trHeight w:val="18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Обеспечение населения объектами социальной инфраструктуры (здравоохранения, физической культуры и спорта, образования, культуры, социальной поддержки, иными социальными объектами)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34Д0100000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90 000,00</w:t>
            </w:r>
          </w:p>
        </w:tc>
      </w:tr>
      <w:tr w:rsidR="00004306" w:rsidTr="00B70875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Иные мероприятия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34Д0144444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90 000,00</w:t>
            </w:r>
          </w:p>
        </w:tc>
      </w:tr>
      <w:tr w:rsidR="00004306" w:rsidTr="00B70875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34Д0144444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90 000,00</w:t>
            </w:r>
          </w:p>
        </w:tc>
      </w:tr>
      <w:tr w:rsidR="00004306" w:rsidTr="00B70875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306" w:rsidRDefault="00004306" w:rsidP="00B70875">
            <w:pPr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34Д0144444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306" w:rsidRDefault="00004306" w:rsidP="00B7087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04306" w:rsidRDefault="00004306" w:rsidP="00B70875">
            <w:pPr>
              <w:jc w:val="right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90 000,00</w:t>
            </w:r>
          </w:p>
        </w:tc>
      </w:tr>
      <w:tr w:rsidR="00004306" w:rsidTr="00B70875">
        <w:trPr>
          <w:trHeight w:val="255"/>
        </w:trPr>
        <w:tc>
          <w:tcPr>
            <w:tcW w:w="7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306" w:rsidRPr="00276A6B" w:rsidRDefault="00004306" w:rsidP="00B70875">
            <w:pPr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  <w:r w:rsidRPr="00276A6B"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004306" w:rsidRPr="00276A6B" w:rsidRDefault="00004306" w:rsidP="00B70875">
            <w:pPr>
              <w:jc w:val="right"/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  <w:r w:rsidRPr="00276A6B"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>5 146 445,39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004306" w:rsidRPr="00276A6B" w:rsidRDefault="00004306" w:rsidP="00B70875">
            <w:pPr>
              <w:jc w:val="right"/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  <w:r w:rsidRPr="00276A6B"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>2 334 667,82</w:t>
            </w:r>
          </w:p>
        </w:tc>
      </w:tr>
      <w:bookmarkEnd w:id="0"/>
    </w:tbl>
    <w:p w:rsidR="00004306" w:rsidRDefault="00004306" w:rsidP="00004306">
      <w:pPr>
        <w:jc w:val="center"/>
      </w:pPr>
    </w:p>
    <w:p w:rsidR="00004306" w:rsidRDefault="00004306" w:rsidP="00004306">
      <w:pPr>
        <w:ind w:firstLine="567"/>
        <w:jc w:val="both"/>
        <w:rPr>
          <w:rFonts w:eastAsia="Calibri"/>
        </w:rPr>
      </w:pPr>
    </w:p>
    <w:p w:rsidR="00004306" w:rsidRDefault="00004306" w:rsidP="00004306">
      <w:pPr>
        <w:ind w:firstLine="567"/>
        <w:jc w:val="both"/>
        <w:rPr>
          <w:rFonts w:eastAsia="Calibri"/>
        </w:rPr>
      </w:pPr>
    </w:p>
    <w:p w:rsidR="00004306" w:rsidRDefault="00004306" w:rsidP="00004306">
      <w:pPr>
        <w:ind w:firstLine="567"/>
        <w:jc w:val="both"/>
        <w:rPr>
          <w:rFonts w:eastAsia="Calibri"/>
        </w:rPr>
      </w:pPr>
    </w:p>
    <w:p w:rsidR="00004306" w:rsidRDefault="00004306" w:rsidP="00004306">
      <w:pPr>
        <w:ind w:firstLine="567"/>
        <w:jc w:val="both"/>
        <w:rPr>
          <w:rFonts w:eastAsia="Calibri"/>
        </w:rPr>
      </w:pPr>
    </w:p>
    <w:p w:rsidR="00004306" w:rsidRDefault="00004306" w:rsidP="00004306">
      <w:pPr>
        <w:ind w:firstLine="567"/>
        <w:jc w:val="both"/>
        <w:rPr>
          <w:rFonts w:eastAsia="Calibri"/>
        </w:rPr>
      </w:pPr>
    </w:p>
    <w:p w:rsidR="00004306" w:rsidRDefault="00004306" w:rsidP="00004306">
      <w:pPr>
        <w:ind w:firstLine="567"/>
        <w:jc w:val="both"/>
        <w:rPr>
          <w:rFonts w:eastAsia="Calibri"/>
        </w:rPr>
      </w:pPr>
    </w:p>
    <w:p w:rsidR="00004306" w:rsidRDefault="00004306" w:rsidP="00004306">
      <w:pPr>
        <w:ind w:firstLine="567"/>
        <w:jc w:val="both"/>
        <w:rPr>
          <w:rFonts w:eastAsia="Calibri"/>
        </w:rPr>
      </w:pPr>
    </w:p>
    <w:p w:rsidR="00004306" w:rsidRDefault="00004306" w:rsidP="00004306">
      <w:pPr>
        <w:ind w:firstLine="567"/>
        <w:jc w:val="both"/>
        <w:rPr>
          <w:rFonts w:eastAsia="Calibri"/>
        </w:rPr>
      </w:pPr>
    </w:p>
    <w:p w:rsidR="00004306" w:rsidRDefault="00004306" w:rsidP="00004306">
      <w:pPr>
        <w:ind w:firstLine="567"/>
        <w:jc w:val="both"/>
        <w:rPr>
          <w:rFonts w:eastAsia="Calibri"/>
        </w:rPr>
      </w:pPr>
    </w:p>
    <w:p w:rsidR="00004306" w:rsidRDefault="00004306" w:rsidP="00004306">
      <w:pPr>
        <w:ind w:firstLine="567"/>
        <w:jc w:val="both"/>
        <w:rPr>
          <w:rFonts w:eastAsia="Calibri"/>
        </w:rPr>
      </w:pPr>
    </w:p>
    <w:p w:rsidR="00990C3F" w:rsidRDefault="00990C3F" w:rsidP="00004306">
      <w:pPr>
        <w:ind w:firstLine="567"/>
        <w:jc w:val="both"/>
        <w:rPr>
          <w:rFonts w:eastAsia="Calibri"/>
        </w:rPr>
      </w:pPr>
    </w:p>
    <w:p w:rsidR="00990C3F" w:rsidRDefault="00990C3F" w:rsidP="00004306">
      <w:pPr>
        <w:ind w:firstLine="567"/>
        <w:jc w:val="both"/>
        <w:rPr>
          <w:rFonts w:eastAsia="Calibri"/>
        </w:rPr>
      </w:pPr>
    </w:p>
    <w:p w:rsidR="00990C3F" w:rsidRDefault="00990C3F" w:rsidP="00004306">
      <w:pPr>
        <w:ind w:firstLine="567"/>
        <w:jc w:val="both"/>
        <w:rPr>
          <w:rFonts w:eastAsia="Calibri"/>
        </w:rPr>
      </w:pPr>
    </w:p>
    <w:p w:rsidR="00990C3F" w:rsidRDefault="00990C3F" w:rsidP="00004306">
      <w:pPr>
        <w:ind w:firstLine="567"/>
        <w:jc w:val="both"/>
        <w:rPr>
          <w:rFonts w:eastAsia="Calibri"/>
        </w:rPr>
      </w:pPr>
    </w:p>
    <w:p w:rsidR="00990C3F" w:rsidRDefault="00990C3F" w:rsidP="00004306">
      <w:pPr>
        <w:ind w:firstLine="567"/>
        <w:jc w:val="both"/>
        <w:rPr>
          <w:rFonts w:eastAsia="Calibri"/>
        </w:rPr>
      </w:pPr>
    </w:p>
    <w:p w:rsidR="00990C3F" w:rsidRDefault="00990C3F" w:rsidP="00004306">
      <w:pPr>
        <w:ind w:firstLine="567"/>
        <w:jc w:val="both"/>
        <w:rPr>
          <w:rFonts w:eastAsia="Calibri"/>
        </w:rPr>
      </w:pPr>
    </w:p>
    <w:p w:rsidR="00363843" w:rsidRDefault="00363843" w:rsidP="00004306">
      <w:pPr>
        <w:ind w:firstLine="567"/>
        <w:jc w:val="both"/>
        <w:rPr>
          <w:rFonts w:eastAsia="Calibri"/>
        </w:rPr>
      </w:pPr>
    </w:p>
    <w:p w:rsidR="00004306" w:rsidRDefault="00363843" w:rsidP="00004306">
      <w:pPr>
        <w:pStyle w:val="ConsPlusNormal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         </w:t>
      </w:r>
      <w:r w:rsidR="00004306">
        <w:rPr>
          <w:sz w:val="19"/>
          <w:szCs w:val="19"/>
        </w:rPr>
        <w:t>Приложение 5</w:t>
      </w:r>
    </w:p>
    <w:p w:rsidR="00004306" w:rsidRDefault="00004306" w:rsidP="00004306">
      <w:pPr>
        <w:pStyle w:val="ConsPlusNormal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к постановлению администрации</w:t>
      </w:r>
    </w:p>
    <w:p w:rsidR="00004306" w:rsidRDefault="00004306" w:rsidP="00004306">
      <w:pPr>
        <w:pStyle w:val="ConsPlusNormal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муниципального образования –</w:t>
      </w:r>
    </w:p>
    <w:p w:rsidR="00004306" w:rsidRDefault="00004306" w:rsidP="00004306">
      <w:pPr>
        <w:pStyle w:val="ConsPlusNormal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</w:t>
      </w:r>
      <w:proofErr w:type="spellStart"/>
      <w:r>
        <w:rPr>
          <w:sz w:val="19"/>
          <w:szCs w:val="19"/>
        </w:rPr>
        <w:t>Молвинослободское</w:t>
      </w:r>
      <w:proofErr w:type="spellEnd"/>
      <w:r>
        <w:rPr>
          <w:sz w:val="19"/>
          <w:szCs w:val="19"/>
        </w:rPr>
        <w:t xml:space="preserve"> сельское поселение </w:t>
      </w:r>
      <w:proofErr w:type="spellStart"/>
      <w:r>
        <w:rPr>
          <w:sz w:val="19"/>
          <w:szCs w:val="19"/>
        </w:rPr>
        <w:t>Кораблинского</w:t>
      </w:r>
      <w:proofErr w:type="spellEnd"/>
    </w:p>
    <w:p w:rsidR="00004306" w:rsidRDefault="00004306" w:rsidP="00004306">
      <w:pPr>
        <w:pStyle w:val="ConsPlusNormal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муниципального района Рязанской области</w:t>
      </w:r>
    </w:p>
    <w:p w:rsidR="00004306" w:rsidRDefault="00004306" w:rsidP="00004306">
      <w:pPr>
        <w:pStyle w:val="ConsPlusNormal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«Об исполнении бюджета муниципального образования –</w:t>
      </w:r>
    </w:p>
    <w:p w:rsidR="00004306" w:rsidRDefault="00004306" w:rsidP="00004306">
      <w:pPr>
        <w:pStyle w:val="ConsPlusNormal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</w:t>
      </w:r>
      <w:proofErr w:type="spellStart"/>
      <w:r>
        <w:rPr>
          <w:sz w:val="19"/>
          <w:szCs w:val="19"/>
        </w:rPr>
        <w:t>Молвинослободское</w:t>
      </w:r>
      <w:proofErr w:type="spellEnd"/>
      <w:r>
        <w:rPr>
          <w:sz w:val="19"/>
          <w:szCs w:val="19"/>
        </w:rPr>
        <w:t xml:space="preserve"> сельское поселение </w:t>
      </w:r>
      <w:proofErr w:type="spellStart"/>
      <w:r>
        <w:rPr>
          <w:sz w:val="19"/>
          <w:szCs w:val="19"/>
        </w:rPr>
        <w:t>Кораблинского</w:t>
      </w:r>
      <w:proofErr w:type="spellEnd"/>
    </w:p>
    <w:p w:rsidR="00004306" w:rsidRDefault="00004306" w:rsidP="00004306">
      <w:pPr>
        <w:pStyle w:val="ConsPlusNormal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муниципального района Рязанской области</w:t>
      </w:r>
    </w:p>
    <w:p w:rsidR="00004306" w:rsidRDefault="00004306" w:rsidP="00004306">
      <w:pPr>
        <w:pStyle w:val="ConsPlusNormal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за 1 полугодие 2021 года»</w:t>
      </w:r>
    </w:p>
    <w:p w:rsidR="00004306" w:rsidRDefault="00004306" w:rsidP="00004306">
      <w:pPr>
        <w:pStyle w:val="ConsPlusNormal"/>
        <w:rPr>
          <w:sz w:val="22"/>
          <w:szCs w:val="22"/>
        </w:rPr>
      </w:pPr>
    </w:p>
    <w:p w:rsidR="00004306" w:rsidRDefault="00004306" w:rsidP="00004306">
      <w:pPr>
        <w:pStyle w:val="ConsPlusNormal"/>
        <w:rPr>
          <w:sz w:val="22"/>
          <w:szCs w:val="22"/>
        </w:rPr>
      </w:pPr>
    </w:p>
    <w:p w:rsidR="00004306" w:rsidRPr="00A407D7" w:rsidRDefault="00004306" w:rsidP="00004306">
      <w:pPr>
        <w:jc w:val="center"/>
        <w:rPr>
          <w:sz w:val="23"/>
          <w:szCs w:val="23"/>
        </w:rPr>
      </w:pPr>
    </w:p>
    <w:p w:rsidR="00004306" w:rsidRPr="00556023" w:rsidRDefault="00004306" w:rsidP="00004306">
      <w:pPr>
        <w:jc w:val="center"/>
        <w:rPr>
          <w:b/>
          <w:sz w:val="23"/>
          <w:szCs w:val="23"/>
        </w:rPr>
      </w:pPr>
      <w:r w:rsidRPr="00556023">
        <w:rPr>
          <w:b/>
          <w:sz w:val="23"/>
          <w:szCs w:val="23"/>
        </w:rPr>
        <w:t>ИСТОЧНИКИ</w:t>
      </w:r>
    </w:p>
    <w:p w:rsidR="00004306" w:rsidRPr="00556023" w:rsidRDefault="00004306" w:rsidP="00004306">
      <w:pPr>
        <w:jc w:val="center"/>
        <w:rPr>
          <w:b/>
          <w:sz w:val="23"/>
          <w:szCs w:val="23"/>
        </w:rPr>
      </w:pPr>
      <w:r w:rsidRPr="00556023">
        <w:rPr>
          <w:b/>
          <w:sz w:val="23"/>
          <w:szCs w:val="23"/>
        </w:rPr>
        <w:t>ВНУТРЕННЕГО ФИНАНСИРОВАНИЯ ДЕФИЦИТА БЮДЖЕТА</w:t>
      </w:r>
    </w:p>
    <w:p w:rsidR="00004306" w:rsidRPr="00556023" w:rsidRDefault="00004306" w:rsidP="00004306">
      <w:pPr>
        <w:jc w:val="center"/>
        <w:rPr>
          <w:b/>
          <w:sz w:val="23"/>
          <w:szCs w:val="23"/>
        </w:rPr>
      </w:pPr>
      <w:r w:rsidRPr="00556023">
        <w:rPr>
          <w:b/>
          <w:sz w:val="23"/>
          <w:szCs w:val="23"/>
        </w:rPr>
        <w:t xml:space="preserve">МУНИЦИПАЛЬНОГО ОБРАЗОВАНИЯ – </w:t>
      </w:r>
    </w:p>
    <w:p w:rsidR="00004306" w:rsidRPr="00556023" w:rsidRDefault="00004306" w:rsidP="00004306">
      <w:pPr>
        <w:jc w:val="center"/>
        <w:rPr>
          <w:b/>
          <w:sz w:val="23"/>
          <w:szCs w:val="23"/>
        </w:rPr>
      </w:pPr>
      <w:r w:rsidRPr="00556023">
        <w:rPr>
          <w:b/>
          <w:sz w:val="23"/>
          <w:szCs w:val="23"/>
        </w:rPr>
        <w:t>МОЛВИНОСЛОБОДСКОЕ СЕЛЬСКОЕ ПОСЕЛЕНИЕ КОРАБЛИНСКОГО МУНИЦИПАЛЬНОГО РАЙОНА РЯЗАНСКОЙ ОБЛАСТИ</w:t>
      </w:r>
    </w:p>
    <w:p w:rsidR="00004306" w:rsidRPr="00556023" w:rsidRDefault="00004306" w:rsidP="00004306">
      <w:pPr>
        <w:jc w:val="center"/>
        <w:rPr>
          <w:b/>
          <w:sz w:val="23"/>
          <w:szCs w:val="23"/>
        </w:rPr>
      </w:pPr>
      <w:r w:rsidRPr="00556023">
        <w:rPr>
          <w:b/>
          <w:sz w:val="23"/>
          <w:szCs w:val="23"/>
        </w:rPr>
        <w:t xml:space="preserve">ЗА </w:t>
      </w:r>
      <w:r>
        <w:rPr>
          <w:b/>
          <w:sz w:val="23"/>
          <w:szCs w:val="23"/>
        </w:rPr>
        <w:t xml:space="preserve">1 ПОЛУГОДИЕ </w:t>
      </w:r>
      <w:r w:rsidRPr="00556023">
        <w:rPr>
          <w:b/>
          <w:sz w:val="23"/>
          <w:szCs w:val="23"/>
        </w:rPr>
        <w:t>2</w:t>
      </w:r>
      <w:r>
        <w:rPr>
          <w:b/>
          <w:sz w:val="23"/>
          <w:szCs w:val="23"/>
        </w:rPr>
        <w:t>021</w:t>
      </w:r>
      <w:r w:rsidRPr="00556023">
        <w:rPr>
          <w:b/>
          <w:sz w:val="23"/>
          <w:szCs w:val="23"/>
        </w:rPr>
        <w:t xml:space="preserve"> ГОД</w:t>
      </w:r>
      <w:r>
        <w:rPr>
          <w:b/>
          <w:sz w:val="23"/>
          <w:szCs w:val="23"/>
        </w:rPr>
        <w:t>А</w:t>
      </w:r>
    </w:p>
    <w:p w:rsidR="00004306" w:rsidRDefault="00004306" w:rsidP="00004306">
      <w:pPr>
        <w:jc w:val="right"/>
        <w:rPr>
          <w:sz w:val="23"/>
          <w:szCs w:val="23"/>
        </w:rPr>
      </w:pPr>
    </w:p>
    <w:p w:rsidR="00004306" w:rsidRDefault="00004306" w:rsidP="00004306">
      <w:pPr>
        <w:jc w:val="right"/>
        <w:rPr>
          <w:sz w:val="23"/>
          <w:szCs w:val="23"/>
        </w:rPr>
      </w:pPr>
    </w:p>
    <w:p w:rsidR="00004306" w:rsidRPr="00A407D7" w:rsidRDefault="00004306" w:rsidP="00004306">
      <w:pPr>
        <w:jc w:val="right"/>
        <w:rPr>
          <w:sz w:val="23"/>
          <w:szCs w:val="23"/>
        </w:rPr>
      </w:pPr>
    </w:p>
    <w:p w:rsidR="00004306" w:rsidRPr="00A407D7" w:rsidRDefault="00004306" w:rsidP="00004306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          В рублях</w:t>
      </w:r>
    </w:p>
    <w:tbl>
      <w:tblPr>
        <w:tblW w:w="10359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440"/>
        <w:gridCol w:w="709"/>
        <w:gridCol w:w="551"/>
        <w:gridCol w:w="4541"/>
        <w:gridCol w:w="1513"/>
        <w:gridCol w:w="1605"/>
      </w:tblGrid>
      <w:tr w:rsidR="00004306" w:rsidRPr="00A407D7" w:rsidTr="00B70875">
        <w:trPr>
          <w:trHeight w:val="712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4306" w:rsidRPr="00A407D7" w:rsidRDefault="00004306" w:rsidP="00B70875">
            <w:pPr>
              <w:jc w:val="center"/>
              <w:rPr>
                <w:rFonts w:ascii="Arial CYR" w:hAnsi="Arial CYR" w:cs="Arial CYR"/>
                <w:sz w:val="19"/>
                <w:szCs w:val="19"/>
              </w:rPr>
            </w:pPr>
            <w:r w:rsidRPr="00A407D7">
              <w:rPr>
                <w:rFonts w:ascii="Arial CYR" w:hAnsi="Arial CYR" w:cs="Arial CYR"/>
                <w:sz w:val="19"/>
                <w:szCs w:val="19"/>
              </w:rPr>
              <w:t>Код бюджетной классификации Российской Федерации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06" w:rsidRPr="00A407D7" w:rsidRDefault="00004306" w:rsidP="00B70875">
            <w:pPr>
              <w:jc w:val="center"/>
              <w:rPr>
                <w:rFonts w:ascii="Arial CYR" w:hAnsi="Arial CYR" w:cs="Arial CYR"/>
                <w:sz w:val="19"/>
                <w:szCs w:val="19"/>
              </w:rPr>
            </w:pPr>
            <w:r w:rsidRPr="00A407D7">
              <w:rPr>
                <w:rFonts w:ascii="Arial CYR" w:hAnsi="Arial CYR" w:cs="Arial CYR"/>
                <w:sz w:val="19"/>
                <w:szCs w:val="19"/>
              </w:rPr>
              <w:t>Наименование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06" w:rsidRDefault="00004306" w:rsidP="00B70875">
            <w:pPr>
              <w:ind w:right="-108"/>
              <w:jc w:val="center"/>
              <w:rPr>
                <w:rFonts w:ascii="Arial CYR" w:hAnsi="Arial CYR" w:cs="Arial CYR"/>
                <w:sz w:val="19"/>
                <w:szCs w:val="19"/>
              </w:rPr>
            </w:pPr>
            <w:r w:rsidRPr="00A407D7">
              <w:rPr>
                <w:rFonts w:ascii="Arial CYR" w:hAnsi="Arial CYR" w:cs="Arial CYR"/>
                <w:sz w:val="19"/>
                <w:szCs w:val="19"/>
              </w:rPr>
              <w:t>План</w:t>
            </w:r>
            <w:r>
              <w:rPr>
                <w:rFonts w:ascii="Arial CYR" w:hAnsi="Arial CYR" w:cs="Arial CYR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19"/>
                <w:szCs w:val="19"/>
              </w:rPr>
              <w:t>на</w:t>
            </w:r>
            <w:proofErr w:type="gramEnd"/>
          </w:p>
          <w:p w:rsidR="00004306" w:rsidRPr="00A407D7" w:rsidRDefault="00004306" w:rsidP="00B70875">
            <w:pPr>
              <w:ind w:right="-108"/>
              <w:jc w:val="center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2021</w:t>
            </w:r>
            <w:r w:rsidRPr="00A407D7">
              <w:rPr>
                <w:rFonts w:ascii="Arial CYR" w:hAnsi="Arial CYR" w:cs="Arial CYR"/>
                <w:sz w:val="19"/>
                <w:szCs w:val="19"/>
              </w:rPr>
              <w:t xml:space="preserve"> год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306" w:rsidRDefault="00004306" w:rsidP="00B70875">
            <w:pPr>
              <w:ind w:right="-108"/>
              <w:jc w:val="center"/>
              <w:rPr>
                <w:rFonts w:ascii="Arial CYR" w:hAnsi="Arial CYR" w:cs="Arial CYR"/>
                <w:sz w:val="19"/>
                <w:szCs w:val="19"/>
              </w:rPr>
            </w:pPr>
            <w:r w:rsidRPr="00A407D7">
              <w:rPr>
                <w:rFonts w:ascii="Arial CYR" w:hAnsi="Arial CYR" w:cs="Arial CYR"/>
                <w:sz w:val="19"/>
                <w:szCs w:val="19"/>
              </w:rPr>
              <w:t>Исполнено</w:t>
            </w:r>
          </w:p>
          <w:p w:rsidR="00004306" w:rsidRDefault="00004306" w:rsidP="00B70875">
            <w:pPr>
              <w:ind w:right="-108"/>
              <w:jc w:val="center"/>
              <w:rPr>
                <w:rFonts w:ascii="Arial CYR" w:hAnsi="Arial CYR" w:cs="Arial CYR"/>
                <w:sz w:val="19"/>
                <w:szCs w:val="19"/>
              </w:rPr>
            </w:pPr>
            <w:r w:rsidRPr="00A407D7">
              <w:rPr>
                <w:rFonts w:ascii="Arial CYR" w:hAnsi="Arial CYR" w:cs="Arial CYR"/>
                <w:sz w:val="19"/>
                <w:szCs w:val="19"/>
              </w:rPr>
              <w:t>за</w:t>
            </w:r>
            <w:r>
              <w:rPr>
                <w:rFonts w:ascii="Arial CYR" w:hAnsi="Arial CYR" w:cs="Arial CYR"/>
                <w:sz w:val="19"/>
                <w:szCs w:val="19"/>
              </w:rPr>
              <w:t xml:space="preserve"> 1 полугодие</w:t>
            </w:r>
          </w:p>
          <w:p w:rsidR="00004306" w:rsidRPr="00A407D7" w:rsidRDefault="00004306" w:rsidP="00B70875">
            <w:pPr>
              <w:ind w:right="-108"/>
              <w:jc w:val="center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2021</w:t>
            </w:r>
            <w:r w:rsidRPr="00A407D7">
              <w:rPr>
                <w:rFonts w:ascii="Arial CYR" w:hAnsi="Arial CYR" w:cs="Arial CYR"/>
                <w:sz w:val="19"/>
                <w:szCs w:val="19"/>
              </w:rPr>
              <w:t xml:space="preserve"> го</w:t>
            </w:r>
            <w:r>
              <w:rPr>
                <w:rFonts w:ascii="Arial CYR" w:hAnsi="Arial CYR" w:cs="Arial CYR"/>
                <w:sz w:val="19"/>
                <w:szCs w:val="19"/>
              </w:rPr>
              <w:t>да</w:t>
            </w:r>
          </w:p>
        </w:tc>
      </w:tr>
      <w:tr w:rsidR="00004306" w:rsidRPr="00A407D7" w:rsidTr="00B70875">
        <w:trPr>
          <w:trHeight w:val="553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04306" w:rsidRPr="00975889" w:rsidRDefault="00004306" w:rsidP="00B70875">
            <w:pPr>
              <w:jc w:val="center"/>
              <w:outlineLvl w:val="0"/>
              <w:rPr>
                <w:rFonts w:ascii="Arial CYR" w:hAnsi="Arial CYR" w:cs="Arial CYR"/>
                <w:b/>
                <w:sz w:val="19"/>
                <w:szCs w:val="19"/>
              </w:rPr>
            </w:pPr>
            <w:r w:rsidRPr="00975889">
              <w:rPr>
                <w:rFonts w:ascii="Arial CYR" w:hAnsi="Arial CYR" w:cs="Arial CYR"/>
                <w:b/>
                <w:sz w:val="19"/>
                <w:szCs w:val="19"/>
              </w:rPr>
              <w:t>01</w:t>
            </w:r>
            <w:r>
              <w:rPr>
                <w:rFonts w:ascii="Arial CYR" w:hAnsi="Arial CYR" w:cs="Arial CYR"/>
                <w:b/>
                <w:sz w:val="19"/>
                <w:szCs w:val="19"/>
              </w:rPr>
              <w:t xml:space="preserve"> </w:t>
            </w:r>
            <w:r w:rsidRPr="00975889">
              <w:rPr>
                <w:rFonts w:ascii="Arial CYR" w:hAnsi="Arial CYR" w:cs="Arial CYR"/>
                <w:b/>
                <w:sz w:val="19"/>
                <w:szCs w:val="19"/>
              </w:rPr>
              <w:t>00</w:t>
            </w:r>
            <w:r>
              <w:rPr>
                <w:rFonts w:ascii="Arial CYR" w:hAnsi="Arial CYR" w:cs="Arial CYR"/>
                <w:b/>
                <w:sz w:val="19"/>
                <w:szCs w:val="19"/>
              </w:rPr>
              <w:t xml:space="preserve"> </w:t>
            </w:r>
            <w:r w:rsidRPr="00975889">
              <w:rPr>
                <w:rFonts w:ascii="Arial CYR" w:hAnsi="Arial CYR" w:cs="Arial CYR"/>
                <w:b/>
                <w:sz w:val="19"/>
                <w:szCs w:val="19"/>
              </w:rPr>
              <w:t>0000</w:t>
            </w:r>
            <w:r>
              <w:rPr>
                <w:rFonts w:ascii="Arial CYR" w:hAnsi="Arial CYR" w:cs="Arial CYR"/>
                <w:b/>
                <w:sz w:val="19"/>
                <w:szCs w:val="19"/>
              </w:rPr>
              <w:t xml:space="preserve"> </w:t>
            </w:r>
            <w:r w:rsidRPr="00975889">
              <w:rPr>
                <w:rFonts w:ascii="Arial CYR" w:hAnsi="Arial CYR" w:cs="Arial CYR"/>
                <w:b/>
                <w:sz w:val="19"/>
                <w:szCs w:val="19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04306" w:rsidRPr="00975889" w:rsidRDefault="00004306" w:rsidP="00B70875">
            <w:pPr>
              <w:jc w:val="center"/>
              <w:outlineLvl w:val="0"/>
              <w:rPr>
                <w:rFonts w:ascii="Arial CYR" w:hAnsi="Arial CYR" w:cs="Arial CYR"/>
                <w:b/>
                <w:sz w:val="19"/>
                <w:szCs w:val="19"/>
              </w:rPr>
            </w:pPr>
            <w:r w:rsidRPr="00975889">
              <w:rPr>
                <w:rFonts w:ascii="Arial CYR" w:hAnsi="Arial CYR" w:cs="Arial CYR"/>
                <w:b/>
                <w:sz w:val="19"/>
                <w:szCs w:val="19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306" w:rsidRPr="00975889" w:rsidRDefault="00004306" w:rsidP="00B70875">
            <w:pPr>
              <w:jc w:val="center"/>
              <w:outlineLvl w:val="0"/>
              <w:rPr>
                <w:rFonts w:ascii="Arial CYR" w:hAnsi="Arial CYR" w:cs="Arial CYR"/>
                <w:b/>
                <w:sz w:val="19"/>
                <w:szCs w:val="19"/>
              </w:rPr>
            </w:pPr>
            <w:r w:rsidRPr="00975889">
              <w:rPr>
                <w:rFonts w:ascii="Arial CYR" w:hAnsi="Arial CYR" w:cs="Arial CYR"/>
                <w:b/>
                <w:sz w:val="19"/>
                <w:szCs w:val="19"/>
              </w:rPr>
              <w:t>000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06" w:rsidRPr="00A407D7" w:rsidRDefault="00004306" w:rsidP="00B70875">
            <w:pPr>
              <w:ind w:right="-108"/>
              <w:outlineLvl w:val="0"/>
              <w:rPr>
                <w:rFonts w:ascii="Arial CYR" w:hAnsi="Arial CYR" w:cs="Arial CYR"/>
                <w:b/>
                <w:bCs/>
                <w:sz w:val="19"/>
                <w:szCs w:val="19"/>
              </w:rPr>
            </w:pPr>
            <w:r w:rsidRPr="00A407D7">
              <w:rPr>
                <w:rFonts w:ascii="Arial CYR" w:hAnsi="Arial CYR" w:cs="Arial CYR"/>
                <w:b/>
                <w:bCs/>
                <w:sz w:val="19"/>
                <w:szCs w:val="19"/>
              </w:rPr>
              <w:t xml:space="preserve"> ИСТОЧНИКИ ВНУТРЕННЕГО ФИНАНСИРОВАНИЯ ДЕФИЦИТОВ БЮДЖЕТОВ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04306" w:rsidRPr="0002325D" w:rsidRDefault="00004306" w:rsidP="00B70875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1 462 014,87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306" w:rsidRPr="0002325D" w:rsidRDefault="00004306" w:rsidP="00B70875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1 035 583,92</w:t>
            </w:r>
          </w:p>
        </w:tc>
      </w:tr>
      <w:tr w:rsidR="00004306" w:rsidRPr="00A407D7" w:rsidTr="00B70875">
        <w:trPr>
          <w:trHeight w:val="54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04306" w:rsidRPr="00975889" w:rsidRDefault="00004306" w:rsidP="00B70875">
            <w:pPr>
              <w:jc w:val="center"/>
              <w:outlineLvl w:val="1"/>
              <w:rPr>
                <w:rFonts w:ascii="Arial CYR" w:hAnsi="Arial CYR" w:cs="Arial CYR"/>
                <w:b/>
                <w:sz w:val="19"/>
                <w:szCs w:val="19"/>
              </w:rPr>
            </w:pPr>
            <w:r w:rsidRPr="00975889">
              <w:rPr>
                <w:rFonts w:ascii="Arial CYR" w:hAnsi="Arial CYR" w:cs="Arial CYR"/>
                <w:b/>
                <w:sz w:val="19"/>
                <w:szCs w:val="19"/>
              </w:rPr>
              <w:t>01</w:t>
            </w:r>
            <w:r>
              <w:rPr>
                <w:rFonts w:ascii="Arial CYR" w:hAnsi="Arial CYR" w:cs="Arial CYR"/>
                <w:b/>
                <w:sz w:val="19"/>
                <w:szCs w:val="19"/>
              </w:rPr>
              <w:t xml:space="preserve"> </w:t>
            </w:r>
            <w:r w:rsidRPr="00975889">
              <w:rPr>
                <w:rFonts w:ascii="Arial CYR" w:hAnsi="Arial CYR" w:cs="Arial CYR"/>
                <w:b/>
                <w:sz w:val="19"/>
                <w:szCs w:val="19"/>
              </w:rPr>
              <w:t>05</w:t>
            </w:r>
            <w:r>
              <w:rPr>
                <w:rFonts w:ascii="Arial CYR" w:hAnsi="Arial CYR" w:cs="Arial CYR"/>
                <w:b/>
                <w:sz w:val="19"/>
                <w:szCs w:val="19"/>
              </w:rPr>
              <w:t xml:space="preserve"> </w:t>
            </w:r>
            <w:r w:rsidRPr="00975889">
              <w:rPr>
                <w:rFonts w:ascii="Arial CYR" w:hAnsi="Arial CYR" w:cs="Arial CYR"/>
                <w:b/>
                <w:sz w:val="19"/>
                <w:szCs w:val="19"/>
              </w:rPr>
              <w:t>0000</w:t>
            </w:r>
            <w:r>
              <w:rPr>
                <w:rFonts w:ascii="Arial CYR" w:hAnsi="Arial CYR" w:cs="Arial CYR"/>
                <w:b/>
                <w:sz w:val="19"/>
                <w:szCs w:val="19"/>
              </w:rPr>
              <w:t xml:space="preserve"> </w:t>
            </w:r>
            <w:r w:rsidRPr="00975889">
              <w:rPr>
                <w:rFonts w:ascii="Arial CYR" w:hAnsi="Arial CYR" w:cs="Arial CYR"/>
                <w:b/>
                <w:sz w:val="19"/>
                <w:szCs w:val="19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04306" w:rsidRPr="00975889" w:rsidRDefault="00004306" w:rsidP="00B70875">
            <w:pPr>
              <w:jc w:val="center"/>
              <w:outlineLvl w:val="1"/>
              <w:rPr>
                <w:rFonts w:ascii="Arial CYR" w:hAnsi="Arial CYR" w:cs="Arial CYR"/>
                <w:b/>
                <w:sz w:val="19"/>
                <w:szCs w:val="19"/>
              </w:rPr>
            </w:pPr>
            <w:r w:rsidRPr="00975889">
              <w:rPr>
                <w:rFonts w:ascii="Arial CYR" w:hAnsi="Arial CYR" w:cs="Arial CYR"/>
                <w:b/>
                <w:sz w:val="19"/>
                <w:szCs w:val="19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306" w:rsidRPr="00975889" w:rsidRDefault="00004306" w:rsidP="00B70875">
            <w:pPr>
              <w:jc w:val="center"/>
              <w:outlineLvl w:val="1"/>
              <w:rPr>
                <w:rFonts w:ascii="Arial CYR" w:hAnsi="Arial CYR" w:cs="Arial CYR"/>
                <w:b/>
                <w:sz w:val="19"/>
                <w:szCs w:val="19"/>
              </w:rPr>
            </w:pPr>
            <w:r w:rsidRPr="00975889">
              <w:rPr>
                <w:rFonts w:ascii="Arial CYR" w:hAnsi="Arial CYR" w:cs="Arial CYR"/>
                <w:b/>
                <w:sz w:val="19"/>
                <w:szCs w:val="19"/>
              </w:rPr>
              <w:t>000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06" w:rsidRPr="00A407D7" w:rsidRDefault="00004306" w:rsidP="00B70875">
            <w:pPr>
              <w:outlineLvl w:val="1"/>
              <w:rPr>
                <w:rFonts w:ascii="Arial CYR" w:hAnsi="Arial CYR" w:cs="Arial CYR"/>
                <w:b/>
                <w:bCs/>
                <w:sz w:val="19"/>
                <w:szCs w:val="19"/>
              </w:rPr>
            </w:pPr>
            <w:r w:rsidRPr="00A407D7">
              <w:rPr>
                <w:rFonts w:ascii="Arial CYR" w:hAnsi="Arial CYR" w:cs="Arial CYR"/>
                <w:b/>
                <w:bCs/>
                <w:sz w:val="19"/>
                <w:szCs w:val="19"/>
              </w:rPr>
              <w:t>Изменение остатков средств на счетах по учету средств бюджета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04306" w:rsidRPr="0002325D" w:rsidRDefault="00004306" w:rsidP="00B70875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1 462 014,87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306" w:rsidRPr="0002325D" w:rsidRDefault="00004306" w:rsidP="00B70875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1 035 583,92</w:t>
            </w:r>
          </w:p>
        </w:tc>
      </w:tr>
      <w:tr w:rsidR="00004306" w:rsidRPr="00055C85" w:rsidTr="00B70875">
        <w:trPr>
          <w:trHeight w:val="279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04306" w:rsidRPr="00286828" w:rsidRDefault="00004306" w:rsidP="00B70875">
            <w:pPr>
              <w:jc w:val="center"/>
              <w:outlineLvl w:val="2"/>
              <w:rPr>
                <w:rFonts w:ascii="Arial CYR" w:hAnsi="Arial CYR" w:cs="Arial CYR"/>
                <w:b/>
                <w:sz w:val="19"/>
                <w:szCs w:val="19"/>
              </w:rPr>
            </w:pPr>
            <w:r w:rsidRPr="00286828">
              <w:rPr>
                <w:rFonts w:ascii="Arial CYR" w:hAnsi="Arial CYR" w:cs="Arial CYR"/>
                <w:b/>
                <w:sz w:val="19"/>
                <w:szCs w:val="19"/>
              </w:rPr>
              <w:t>01 05 0000 00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04306" w:rsidRPr="00286828" w:rsidRDefault="00004306" w:rsidP="00B70875">
            <w:pPr>
              <w:jc w:val="center"/>
              <w:outlineLvl w:val="2"/>
              <w:rPr>
                <w:rFonts w:ascii="Arial CYR" w:hAnsi="Arial CYR" w:cs="Arial CYR"/>
                <w:b/>
                <w:sz w:val="19"/>
                <w:szCs w:val="19"/>
              </w:rPr>
            </w:pPr>
            <w:r w:rsidRPr="00286828">
              <w:rPr>
                <w:rFonts w:ascii="Arial CYR" w:hAnsi="Arial CYR" w:cs="Arial CYR"/>
                <w:b/>
                <w:sz w:val="19"/>
                <w:szCs w:val="19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306" w:rsidRPr="00286828" w:rsidRDefault="00004306" w:rsidP="00B70875">
            <w:pPr>
              <w:jc w:val="center"/>
              <w:outlineLvl w:val="2"/>
              <w:rPr>
                <w:rFonts w:ascii="Arial CYR" w:hAnsi="Arial CYR" w:cs="Arial CYR"/>
                <w:b/>
                <w:sz w:val="19"/>
                <w:szCs w:val="19"/>
              </w:rPr>
            </w:pPr>
            <w:r w:rsidRPr="00286828">
              <w:rPr>
                <w:rFonts w:ascii="Arial CYR" w:hAnsi="Arial CYR" w:cs="Arial CYR"/>
                <w:b/>
                <w:sz w:val="19"/>
                <w:szCs w:val="19"/>
              </w:rPr>
              <w:t>500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06" w:rsidRPr="00286828" w:rsidRDefault="00004306" w:rsidP="00B70875">
            <w:pPr>
              <w:jc w:val="both"/>
              <w:outlineLvl w:val="2"/>
              <w:rPr>
                <w:rFonts w:ascii="Arial CYR" w:hAnsi="Arial CYR" w:cs="Arial CYR"/>
                <w:b/>
                <w:bCs/>
                <w:sz w:val="19"/>
                <w:szCs w:val="19"/>
              </w:rPr>
            </w:pPr>
            <w:r w:rsidRPr="00286828">
              <w:rPr>
                <w:rFonts w:ascii="Arial CYR" w:hAnsi="Arial CYR" w:cs="Arial CYR"/>
                <w:b/>
                <w:bCs/>
                <w:sz w:val="19"/>
                <w:szCs w:val="19"/>
              </w:rPr>
              <w:t>Увеличение  остатков средств бюджета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04306" w:rsidRPr="00286828" w:rsidRDefault="00004306" w:rsidP="00B70875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3 684 430,52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306" w:rsidRPr="00286828" w:rsidRDefault="00004306" w:rsidP="00B70875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1 339 775,58</w:t>
            </w:r>
          </w:p>
        </w:tc>
      </w:tr>
      <w:tr w:rsidR="00004306" w:rsidRPr="00A407D7" w:rsidTr="00B70875">
        <w:trPr>
          <w:trHeight w:val="33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04306" w:rsidRPr="00A407D7" w:rsidRDefault="00004306" w:rsidP="00B70875">
            <w:pPr>
              <w:jc w:val="center"/>
              <w:outlineLvl w:val="3"/>
              <w:rPr>
                <w:rFonts w:ascii="Arial CYR" w:hAnsi="Arial CYR" w:cs="Arial CYR"/>
                <w:sz w:val="19"/>
                <w:szCs w:val="19"/>
              </w:rPr>
            </w:pPr>
            <w:r w:rsidRPr="00A407D7">
              <w:rPr>
                <w:rFonts w:ascii="Arial CYR" w:hAnsi="Arial CYR" w:cs="Arial CYR"/>
                <w:sz w:val="19"/>
                <w:szCs w:val="19"/>
              </w:rPr>
              <w:t>01</w:t>
            </w:r>
            <w:r>
              <w:rPr>
                <w:rFonts w:ascii="Arial CYR" w:hAnsi="Arial CYR" w:cs="Arial CYR"/>
                <w:sz w:val="19"/>
                <w:szCs w:val="19"/>
              </w:rPr>
              <w:t xml:space="preserve"> </w:t>
            </w:r>
            <w:r w:rsidRPr="00A407D7">
              <w:rPr>
                <w:rFonts w:ascii="Arial CYR" w:hAnsi="Arial CYR" w:cs="Arial CYR"/>
                <w:sz w:val="19"/>
                <w:szCs w:val="19"/>
              </w:rPr>
              <w:t>05</w:t>
            </w:r>
            <w:r>
              <w:rPr>
                <w:rFonts w:ascii="Arial CYR" w:hAnsi="Arial CYR" w:cs="Arial CYR"/>
                <w:sz w:val="19"/>
                <w:szCs w:val="19"/>
              </w:rPr>
              <w:t xml:space="preserve"> </w:t>
            </w:r>
            <w:r w:rsidRPr="00A407D7">
              <w:rPr>
                <w:rFonts w:ascii="Arial CYR" w:hAnsi="Arial CYR" w:cs="Arial CYR"/>
                <w:sz w:val="19"/>
                <w:szCs w:val="19"/>
              </w:rPr>
              <w:t>0200</w:t>
            </w:r>
            <w:r>
              <w:rPr>
                <w:rFonts w:ascii="Arial CYR" w:hAnsi="Arial CYR" w:cs="Arial CYR"/>
                <w:sz w:val="19"/>
                <w:szCs w:val="19"/>
              </w:rPr>
              <w:t xml:space="preserve"> </w:t>
            </w:r>
            <w:r w:rsidRPr="00A407D7">
              <w:rPr>
                <w:rFonts w:ascii="Arial CYR" w:hAnsi="Arial CYR" w:cs="Arial CYR"/>
                <w:sz w:val="19"/>
                <w:szCs w:val="19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04306" w:rsidRPr="00A407D7" w:rsidRDefault="00004306" w:rsidP="00B70875">
            <w:pPr>
              <w:jc w:val="center"/>
              <w:outlineLvl w:val="3"/>
              <w:rPr>
                <w:rFonts w:ascii="Arial CYR" w:hAnsi="Arial CYR" w:cs="Arial CYR"/>
                <w:sz w:val="19"/>
                <w:szCs w:val="19"/>
              </w:rPr>
            </w:pPr>
            <w:r w:rsidRPr="00A407D7">
              <w:rPr>
                <w:rFonts w:ascii="Arial CYR" w:hAnsi="Arial CYR" w:cs="Arial CYR"/>
                <w:sz w:val="19"/>
                <w:szCs w:val="19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306" w:rsidRPr="00A407D7" w:rsidRDefault="00004306" w:rsidP="00B70875">
            <w:pPr>
              <w:jc w:val="center"/>
              <w:outlineLvl w:val="3"/>
              <w:rPr>
                <w:rFonts w:ascii="Arial CYR" w:hAnsi="Arial CYR" w:cs="Arial CYR"/>
                <w:sz w:val="19"/>
                <w:szCs w:val="19"/>
              </w:rPr>
            </w:pPr>
            <w:r w:rsidRPr="00A407D7">
              <w:rPr>
                <w:rFonts w:ascii="Arial CYR" w:hAnsi="Arial CYR" w:cs="Arial CYR"/>
                <w:sz w:val="19"/>
                <w:szCs w:val="19"/>
              </w:rPr>
              <w:t>500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06" w:rsidRPr="00A407D7" w:rsidRDefault="00004306" w:rsidP="00B70875">
            <w:pPr>
              <w:outlineLvl w:val="3"/>
              <w:rPr>
                <w:rFonts w:ascii="Arial CYR" w:hAnsi="Arial CYR" w:cs="Arial CYR"/>
                <w:sz w:val="19"/>
                <w:szCs w:val="19"/>
              </w:rPr>
            </w:pPr>
            <w:r w:rsidRPr="00A407D7">
              <w:rPr>
                <w:rFonts w:ascii="Arial CYR" w:hAnsi="Arial CYR" w:cs="Arial CYR"/>
                <w:sz w:val="19"/>
                <w:szCs w:val="19"/>
              </w:rPr>
              <w:t>Увеличение прочих остатков  средств бюджетов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04306" w:rsidRPr="0002325D" w:rsidRDefault="00004306" w:rsidP="00B70875">
            <w:pPr>
              <w:jc w:val="center"/>
            </w:pPr>
            <w:r>
              <w:t>3 684 430,52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306" w:rsidRPr="001D69A4" w:rsidRDefault="00004306" w:rsidP="00B70875">
            <w:pPr>
              <w:ind w:right="-108"/>
              <w:jc w:val="center"/>
              <w:outlineLvl w:val="3"/>
            </w:pPr>
            <w:r>
              <w:t>1 339 775,58</w:t>
            </w:r>
          </w:p>
        </w:tc>
      </w:tr>
      <w:tr w:rsidR="00004306" w:rsidRPr="00B071CD" w:rsidTr="00B70875">
        <w:trPr>
          <w:trHeight w:val="5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04306" w:rsidRPr="00A407D7" w:rsidRDefault="00004306" w:rsidP="00B70875">
            <w:pPr>
              <w:jc w:val="center"/>
              <w:outlineLvl w:val="4"/>
              <w:rPr>
                <w:rFonts w:ascii="Arial CYR" w:hAnsi="Arial CYR" w:cs="Arial CYR"/>
                <w:sz w:val="19"/>
                <w:szCs w:val="19"/>
              </w:rPr>
            </w:pPr>
            <w:r w:rsidRPr="00A407D7">
              <w:rPr>
                <w:rFonts w:ascii="Arial CYR" w:hAnsi="Arial CYR" w:cs="Arial CYR"/>
                <w:sz w:val="19"/>
                <w:szCs w:val="19"/>
              </w:rPr>
              <w:t>01</w:t>
            </w:r>
            <w:r>
              <w:rPr>
                <w:rFonts w:ascii="Arial CYR" w:hAnsi="Arial CYR" w:cs="Arial CYR"/>
                <w:sz w:val="19"/>
                <w:szCs w:val="19"/>
              </w:rPr>
              <w:t xml:space="preserve"> </w:t>
            </w:r>
            <w:r w:rsidRPr="00A407D7">
              <w:rPr>
                <w:rFonts w:ascii="Arial CYR" w:hAnsi="Arial CYR" w:cs="Arial CYR"/>
                <w:sz w:val="19"/>
                <w:szCs w:val="19"/>
              </w:rPr>
              <w:t>05</w:t>
            </w:r>
            <w:r>
              <w:rPr>
                <w:rFonts w:ascii="Arial CYR" w:hAnsi="Arial CYR" w:cs="Arial CYR"/>
                <w:sz w:val="19"/>
                <w:szCs w:val="19"/>
              </w:rPr>
              <w:t xml:space="preserve"> </w:t>
            </w:r>
            <w:r w:rsidRPr="00A407D7">
              <w:rPr>
                <w:rFonts w:ascii="Arial CYR" w:hAnsi="Arial CYR" w:cs="Arial CYR"/>
                <w:sz w:val="19"/>
                <w:szCs w:val="19"/>
              </w:rPr>
              <w:t>0201</w:t>
            </w:r>
            <w:r>
              <w:rPr>
                <w:rFonts w:ascii="Arial CYR" w:hAnsi="Arial CYR" w:cs="Arial CYR"/>
                <w:sz w:val="19"/>
                <w:szCs w:val="19"/>
              </w:rPr>
              <w:t xml:space="preserve"> </w:t>
            </w:r>
            <w:r w:rsidRPr="00A407D7">
              <w:rPr>
                <w:rFonts w:ascii="Arial CYR" w:hAnsi="Arial CYR" w:cs="Arial CYR"/>
                <w:sz w:val="19"/>
                <w:szCs w:val="19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04306" w:rsidRPr="00A407D7" w:rsidRDefault="00004306" w:rsidP="00B70875">
            <w:pPr>
              <w:jc w:val="center"/>
              <w:outlineLvl w:val="4"/>
              <w:rPr>
                <w:rFonts w:ascii="Arial CYR" w:hAnsi="Arial CYR" w:cs="Arial CYR"/>
                <w:sz w:val="19"/>
                <w:szCs w:val="19"/>
              </w:rPr>
            </w:pPr>
            <w:r w:rsidRPr="00A407D7">
              <w:rPr>
                <w:rFonts w:ascii="Arial CYR" w:hAnsi="Arial CYR" w:cs="Arial CYR"/>
                <w:sz w:val="19"/>
                <w:szCs w:val="19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306" w:rsidRPr="00A407D7" w:rsidRDefault="00004306" w:rsidP="00B70875">
            <w:pPr>
              <w:jc w:val="center"/>
              <w:outlineLvl w:val="4"/>
              <w:rPr>
                <w:rFonts w:ascii="Arial CYR" w:hAnsi="Arial CYR" w:cs="Arial CYR"/>
                <w:sz w:val="19"/>
                <w:szCs w:val="19"/>
              </w:rPr>
            </w:pPr>
            <w:r w:rsidRPr="00A407D7">
              <w:rPr>
                <w:rFonts w:ascii="Arial CYR" w:hAnsi="Arial CYR" w:cs="Arial CYR"/>
                <w:sz w:val="19"/>
                <w:szCs w:val="19"/>
              </w:rPr>
              <w:t>510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06" w:rsidRPr="00A407D7" w:rsidRDefault="00004306" w:rsidP="00B70875">
            <w:pPr>
              <w:outlineLvl w:val="4"/>
              <w:rPr>
                <w:rFonts w:ascii="Arial CYR" w:hAnsi="Arial CYR" w:cs="Arial CYR"/>
                <w:sz w:val="19"/>
                <w:szCs w:val="19"/>
              </w:rPr>
            </w:pPr>
            <w:r w:rsidRPr="00A407D7">
              <w:rPr>
                <w:rFonts w:ascii="Arial CYR" w:hAnsi="Arial CYR" w:cs="Arial CYR"/>
                <w:sz w:val="19"/>
                <w:szCs w:val="19"/>
              </w:rPr>
              <w:t>Увеличение прочих остатков денежных средств бюджетов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04306" w:rsidRPr="0002325D" w:rsidRDefault="00004306" w:rsidP="00B70875">
            <w:pPr>
              <w:jc w:val="center"/>
            </w:pPr>
            <w:r>
              <w:t>3 684 430,52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306" w:rsidRPr="001D69A4" w:rsidRDefault="00004306" w:rsidP="00B70875">
            <w:pPr>
              <w:ind w:right="-108"/>
              <w:jc w:val="center"/>
              <w:outlineLvl w:val="3"/>
            </w:pPr>
            <w:r>
              <w:t>1 339 775,58</w:t>
            </w:r>
          </w:p>
        </w:tc>
      </w:tr>
      <w:tr w:rsidR="00004306" w:rsidRPr="00A407D7" w:rsidTr="00B70875">
        <w:trPr>
          <w:trHeight w:val="52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04306" w:rsidRPr="00A407D7" w:rsidRDefault="00004306" w:rsidP="00B70875">
            <w:pPr>
              <w:jc w:val="center"/>
              <w:outlineLvl w:val="5"/>
              <w:rPr>
                <w:rFonts w:ascii="Arial CYR" w:hAnsi="Arial CYR" w:cs="Arial CYR"/>
                <w:sz w:val="19"/>
                <w:szCs w:val="19"/>
              </w:rPr>
            </w:pPr>
            <w:r w:rsidRPr="00A407D7">
              <w:rPr>
                <w:rFonts w:ascii="Arial CYR" w:hAnsi="Arial CYR" w:cs="Arial CYR"/>
                <w:sz w:val="19"/>
                <w:szCs w:val="19"/>
              </w:rPr>
              <w:t>01</w:t>
            </w:r>
            <w:r>
              <w:rPr>
                <w:rFonts w:ascii="Arial CYR" w:hAnsi="Arial CYR" w:cs="Arial CYR"/>
                <w:sz w:val="19"/>
                <w:szCs w:val="19"/>
              </w:rPr>
              <w:t xml:space="preserve"> </w:t>
            </w:r>
            <w:r w:rsidRPr="00A407D7">
              <w:rPr>
                <w:rFonts w:ascii="Arial CYR" w:hAnsi="Arial CYR" w:cs="Arial CYR"/>
                <w:sz w:val="19"/>
                <w:szCs w:val="19"/>
              </w:rPr>
              <w:t>05</w:t>
            </w:r>
            <w:r>
              <w:rPr>
                <w:rFonts w:ascii="Arial CYR" w:hAnsi="Arial CYR" w:cs="Arial CYR"/>
                <w:sz w:val="19"/>
                <w:szCs w:val="19"/>
              </w:rPr>
              <w:t xml:space="preserve"> </w:t>
            </w:r>
            <w:r w:rsidRPr="00A407D7">
              <w:rPr>
                <w:rFonts w:ascii="Arial CYR" w:hAnsi="Arial CYR" w:cs="Arial CYR"/>
                <w:sz w:val="19"/>
                <w:szCs w:val="19"/>
              </w:rPr>
              <w:t>0201</w:t>
            </w:r>
            <w:r>
              <w:rPr>
                <w:rFonts w:ascii="Arial CYR" w:hAnsi="Arial CYR" w:cs="Arial CYR"/>
                <w:sz w:val="19"/>
                <w:szCs w:val="19"/>
              </w:rPr>
              <w:t xml:space="preserve">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04306" w:rsidRPr="00A407D7" w:rsidRDefault="00004306" w:rsidP="00B70875">
            <w:pPr>
              <w:jc w:val="center"/>
              <w:outlineLvl w:val="5"/>
              <w:rPr>
                <w:rFonts w:ascii="Arial CYR" w:hAnsi="Arial CYR" w:cs="Arial CYR"/>
                <w:sz w:val="19"/>
                <w:szCs w:val="19"/>
              </w:rPr>
            </w:pPr>
            <w:r w:rsidRPr="00A407D7">
              <w:rPr>
                <w:rFonts w:ascii="Arial CYR" w:hAnsi="Arial CYR" w:cs="Arial CYR"/>
                <w:sz w:val="19"/>
                <w:szCs w:val="19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306" w:rsidRPr="00A407D7" w:rsidRDefault="00004306" w:rsidP="00B70875">
            <w:pPr>
              <w:jc w:val="center"/>
              <w:outlineLvl w:val="5"/>
              <w:rPr>
                <w:rFonts w:ascii="Arial CYR" w:hAnsi="Arial CYR" w:cs="Arial CYR"/>
                <w:sz w:val="19"/>
                <w:szCs w:val="19"/>
              </w:rPr>
            </w:pPr>
            <w:r w:rsidRPr="00A407D7">
              <w:rPr>
                <w:rFonts w:ascii="Arial CYR" w:hAnsi="Arial CYR" w:cs="Arial CYR"/>
                <w:sz w:val="19"/>
                <w:szCs w:val="19"/>
              </w:rPr>
              <w:t>510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06" w:rsidRPr="00A407D7" w:rsidRDefault="00004306" w:rsidP="00B70875">
            <w:pPr>
              <w:outlineLvl w:val="5"/>
              <w:rPr>
                <w:rFonts w:ascii="Arial CYR" w:hAnsi="Arial CYR" w:cs="Arial CYR"/>
                <w:sz w:val="19"/>
                <w:szCs w:val="19"/>
              </w:rPr>
            </w:pPr>
            <w:r w:rsidRPr="00A407D7">
              <w:rPr>
                <w:rFonts w:ascii="Arial CYR" w:hAnsi="Arial CYR" w:cs="Arial CYR"/>
                <w:sz w:val="19"/>
                <w:szCs w:val="19"/>
              </w:rPr>
              <w:t>Увеличение прочих о</w:t>
            </w:r>
            <w:r>
              <w:rPr>
                <w:rFonts w:ascii="Arial CYR" w:hAnsi="Arial CYR" w:cs="Arial CYR"/>
                <w:sz w:val="19"/>
                <w:szCs w:val="19"/>
              </w:rPr>
              <w:t>статков денежных средств бюджетов</w:t>
            </w:r>
            <w:r w:rsidRPr="00A407D7">
              <w:rPr>
                <w:rFonts w:ascii="Arial CYR" w:hAnsi="Arial CYR" w:cs="Arial CYR"/>
                <w:sz w:val="19"/>
                <w:szCs w:val="19"/>
              </w:rPr>
              <w:t xml:space="preserve"> </w:t>
            </w:r>
            <w:r>
              <w:rPr>
                <w:rFonts w:ascii="Arial CYR" w:hAnsi="Arial CYR" w:cs="Arial CYR"/>
                <w:sz w:val="19"/>
                <w:szCs w:val="19"/>
              </w:rPr>
              <w:t>сельских поселений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04306" w:rsidRPr="0002325D" w:rsidRDefault="00004306" w:rsidP="00B70875">
            <w:pPr>
              <w:jc w:val="center"/>
            </w:pPr>
            <w:r>
              <w:t>3 684 430,52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306" w:rsidRPr="001D69A4" w:rsidRDefault="00004306" w:rsidP="00B70875">
            <w:pPr>
              <w:ind w:right="-108"/>
              <w:jc w:val="center"/>
              <w:outlineLvl w:val="3"/>
            </w:pPr>
            <w:r>
              <w:t>1 339 775,58</w:t>
            </w:r>
          </w:p>
        </w:tc>
      </w:tr>
      <w:tr w:rsidR="00004306" w:rsidRPr="00A407D7" w:rsidTr="00B70875">
        <w:trPr>
          <w:trHeight w:val="274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04306" w:rsidRPr="00286828" w:rsidRDefault="00004306" w:rsidP="00B70875">
            <w:pPr>
              <w:jc w:val="center"/>
              <w:outlineLvl w:val="5"/>
              <w:rPr>
                <w:rFonts w:ascii="Arial CYR" w:hAnsi="Arial CYR" w:cs="Arial CYR"/>
                <w:b/>
                <w:sz w:val="19"/>
                <w:szCs w:val="19"/>
              </w:rPr>
            </w:pPr>
            <w:r w:rsidRPr="00286828">
              <w:rPr>
                <w:rFonts w:ascii="Arial CYR" w:hAnsi="Arial CYR" w:cs="Arial CYR"/>
                <w:b/>
                <w:sz w:val="19"/>
                <w:szCs w:val="19"/>
              </w:rPr>
              <w:t>01 05 0000 00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4306" w:rsidRPr="00286828" w:rsidRDefault="00004306" w:rsidP="00B70875">
            <w:pPr>
              <w:jc w:val="center"/>
              <w:outlineLvl w:val="5"/>
              <w:rPr>
                <w:rFonts w:ascii="Arial CYR" w:hAnsi="Arial CYR" w:cs="Arial CYR"/>
                <w:b/>
                <w:sz w:val="19"/>
                <w:szCs w:val="19"/>
              </w:rPr>
            </w:pPr>
            <w:r w:rsidRPr="00286828">
              <w:rPr>
                <w:rFonts w:ascii="Arial CYR" w:hAnsi="Arial CYR" w:cs="Arial CYR"/>
                <w:b/>
                <w:sz w:val="19"/>
                <w:szCs w:val="19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04306" w:rsidRPr="00286828" w:rsidRDefault="00004306" w:rsidP="00B70875">
            <w:pPr>
              <w:jc w:val="center"/>
              <w:outlineLvl w:val="5"/>
              <w:rPr>
                <w:rFonts w:ascii="Arial CYR" w:hAnsi="Arial CYR" w:cs="Arial CYR"/>
                <w:b/>
                <w:sz w:val="19"/>
                <w:szCs w:val="19"/>
              </w:rPr>
            </w:pPr>
            <w:r w:rsidRPr="00286828">
              <w:rPr>
                <w:rFonts w:ascii="Arial CYR" w:hAnsi="Arial CYR" w:cs="Arial CYR"/>
                <w:b/>
                <w:sz w:val="19"/>
                <w:szCs w:val="19"/>
              </w:rPr>
              <w:t>600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4306" w:rsidRPr="00286828" w:rsidRDefault="00004306" w:rsidP="00B70875">
            <w:pPr>
              <w:outlineLvl w:val="5"/>
              <w:rPr>
                <w:rFonts w:ascii="Arial CYR" w:hAnsi="Arial CYR" w:cs="Arial CYR"/>
                <w:b/>
                <w:bCs/>
                <w:sz w:val="19"/>
                <w:szCs w:val="19"/>
              </w:rPr>
            </w:pPr>
            <w:r w:rsidRPr="00286828">
              <w:rPr>
                <w:rFonts w:ascii="Arial CYR" w:hAnsi="Arial CYR" w:cs="Arial CYR"/>
                <w:b/>
                <w:bCs/>
                <w:sz w:val="19"/>
                <w:szCs w:val="19"/>
              </w:rPr>
              <w:t>Уменьшение  остатков  средств бюджетов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04306" w:rsidRPr="00286828" w:rsidRDefault="00004306" w:rsidP="00B70875">
            <w:pPr>
              <w:jc w:val="center"/>
              <w:rPr>
                <w:b/>
              </w:rPr>
            </w:pPr>
            <w:r>
              <w:rPr>
                <w:b/>
              </w:rPr>
              <w:t>5 146 445,39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4306" w:rsidRPr="00286828" w:rsidRDefault="00004306" w:rsidP="00B70875">
            <w:pPr>
              <w:ind w:right="-108"/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2 375 359,50</w:t>
            </w:r>
          </w:p>
        </w:tc>
      </w:tr>
      <w:tr w:rsidR="00004306" w:rsidRPr="00FD7957" w:rsidTr="00B70875">
        <w:trPr>
          <w:trHeight w:val="5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04306" w:rsidRPr="00FD7957" w:rsidRDefault="00004306" w:rsidP="00B70875">
            <w:pPr>
              <w:jc w:val="center"/>
              <w:rPr>
                <w:rFonts w:ascii="Arial CYR" w:hAnsi="Arial CYR" w:cs="Arial CYR"/>
                <w:bCs/>
                <w:sz w:val="19"/>
                <w:szCs w:val="19"/>
              </w:rPr>
            </w:pPr>
            <w:r w:rsidRPr="00FD7957">
              <w:rPr>
                <w:rFonts w:ascii="Arial CYR" w:hAnsi="Arial CYR" w:cs="Arial CYR"/>
                <w:bCs/>
                <w:sz w:val="19"/>
                <w:szCs w:val="19"/>
              </w:rPr>
              <w:t>01</w:t>
            </w:r>
            <w:r>
              <w:rPr>
                <w:rFonts w:ascii="Arial CYR" w:hAnsi="Arial CYR" w:cs="Arial CYR"/>
                <w:bCs/>
                <w:sz w:val="19"/>
                <w:szCs w:val="19"/>
              </w:rPr>
              <w:t xml:space="preserve"> </w:t>
            </w:r>
            <w:r w:rsidRPr="00FD7957">
              <w:rPr>
                <w:rFonts w:ascii="Arial CYR" w:hAnsi="Arial CYR" w:cs="Arial CYR"/>
                <w:bCs/>
                <w:sz w:val="19"/>
                <w:szCs w:val="19"/>
              </w:rPr>
              <w:t>05</w:t>
            </w:r>
            <w:r>
              <w:rPr>
                <w:rFonts w:ascii="Arial CYR" w:hAnsi="Arial CYR" w:cs="Arial CYR"/>
                <w:bCs/>
                <w:sz w:val="19"/>
                <w:szCs w:val="19"/>
              </w:rPr>
              <w:t xml:space="preserve"> </w:t>
            </w:r>
            <w:r w:rsidRPr="00FD7957">
              <w:rPr>
                <w:rFonts w:ascii="Arial CYR" w:hAnsi="Arial CYR" w:cs="Arial CYR"/>
                <w:bCs/>
                <w:sz w:val="19"/>
                <w:szCs w:val="19"/>
              </w:rPr>
              <w:t>0200</w:t>
            </w:r>
            <w:r>
              <w:rPr>
                <w:rFonts w:ascii="Arial CYR" w:hAnsi="Arial CYR" w:cs="Arial CYR"/>
                <w:bCs/>
                <w:sz w:val="19"/>
                <w:szCs w:val="19"/>
              </w:rPr>
              <w:t xml:space="preserve"> </w:t>
            </w:r>
            <w:r w:rsidRPr="00FD7957">
              <w:rPr>
                <w:rFonts w:ascii="Arial CYR" w:hAnsi="Arial CYR" w:cs="Arial CYR"/>
                <w:bCs/>
                <w:sz w:val="19"/>
                <w:szCs w:val="19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04306" w:rsidRPr="00FD7957" w:rsidRDefault="00004306" w:rsidP="00B70875">
            <w:pPr>
              <w:jc w:val="center"/>
              <w:rPr>
                <w:rFonts w:ascii="Arial CYR" w:hAnsi="Arial CYR" w:cs="Arial CYR"/>
                <w:bCs/>
                <w:sz w:val="19"/>
                <w:szCs w:val="19"/>
              </w:rPr>
            </w:pPr>
            <w:r w:rsidRPr="00FD7957">
              <w:rPr>
                <w:rFonts w:ascii="Arial CYR" w:hAnsi="Arial CYR" w:cs="Arial CYR"/>
                <w:bCs/>
                <w:sz w:val="19"/>
                <w:szCs w:val="19"/>
              </w:rPr>
              <w:t>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306" w:rsidRPr="00FD7957" w:rsidRDefault="00004306" w:rsidP="00B70875">
            <w:pPr>
              <w:jc w:val="center"/>
              <w:rPr>
                <w:rFonts w:ascii="Arial CYR" w:hAnsi="Arial CYR" w:cs="Arial CYR"/>
                <w:bCs/>
                <w:sz w:val="19"/>
                <w:szCs w:val="19"/>
              </w:rPr>
            </w:pPr>
            <w:r w:rsidRPr="00FD7957">
              <w:rPr>
                <w:rFonts w:ascii="Arial CYR" w:hAnsi="Arial CYR" w:cs="Arial CYR"/>
                <w:bCs/>
                <w:sz w:val="19"/>
                <w:szCs w:val="19"/>
              </w:rPr>
              <w:t>600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06" w:rsidRPr="00FD7957" w:rsidRDefault="00004306" w:rsidP="00B70875">
            <w:pPr>
              <w:jc w:val="both"/>
              <w:rPr>
                <w:rFonts w:ascii="Arial CYR" w:hAnsi="Arial CYR" w:cs="Arial CYR"/>
                <w:bCs/>
                <w:sz w:val="19"/>
                <w:szCs w:val="19"/>
              </w:rPr>
            </w:pPr>
            <w:r w:rsidRPr="00FD7957">
              <w:rPr>
                <w:rFonts w:ascii="Arial CYR" w:hAnsi="Arial CYR" w:cs="Arial CYR"/>
                <w:bCs/>
                <w:sz w:val="19"/>
                <w:szCs w:val="19"/>
              </w:rPr>
              <w:t xml:space="preserve"> Уменьшение прочих остатков  средств бюджетов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04306" w:rsidRPr="001D69A4" w:rsidRDefault="00004306" w:rsidP="00B70875">
            <w:pPr>
              <w:jc w:val="center"/>
              <w:rPr>
                <w:bCs/>
              </w:rPr>
            </w:pPr>
            <w:r>
              <w:rPr>
                <w:bCs/>
              </w:rPr>
              <w:t>5 146 445,39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306" w:rsidRPr="001D69A4" w:rsidRDefault="00004306" w:rsidP="00B70875">
            <w:pPr>
              <w:jc w:val="center"/>
            </w:pPr>
            <w:r>
              <w:t>2 375 359,50</w:t>
            </w:r>
          </w:p>
        </w:tc>
      </w:tr>
      <w:tr w:rsidR="00004306" w:rsidRPr="00FD7957" w:rsidTr="00B70875">
        <w:trPr>
          <w:trHeight w:val="53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04306" w:rsidRPr="00FD7957" w:rsidRDefault="00004306" w:rsidP="00B70875">
            <w:pPr>
              <w:jc w:val="center"/>
              <w:rPr>
                <w:rFonts w:ascii="Arial CYR" w:hAnsi="Arial CYR" w:cs="Arial CYR"/>
                <w:bCs/>
                <w:sz w:val="19"/>
                <w:szCs w:val="19"/>
              </w:rPr>
            </w:pPr>
            <w:r w:rsidRPr="00FD7957">
              <w:rPr>
                <w:rFonts w:ascii="Arial CYR" w:hAnsi="Arial CYR" w:cs="Arial CYR"/>
                <w:bCs/>
                <w:sz w:val="19"/>
                <w:szCs w:val="19"/>
              </w:rPr>
              <w:t>01</w:t>
            </w:r>
            <w:r>
              <w:rPr>
                <w:rFonts w:ascii="Arial CYR" w:hAnsi="Arial CYR" w:cs="Arial CYR"/>
                <w:bCs/>
                <w:sz w:val="19"/>
                <w:szCs w:val="19"/>
              </w:rPr>
              <w:t xml:space="preserve"> </w:t>
            </w:r>
            <w:r w:rsidRPr="00FD7957">
              <w:rPr>
                <w:rFonts w:ascii="Arial CYR" w:hAnsi="Arial CYR" w:cs="Arial CYR"/>
                <w:bCs/>
                <w:sz w:val="19"/>
                <w:szCs w:val="19"/>
              </w:rPr>
              <w:t>05</w:t>
            </w:r>
            <w:r>
              <w:rPr>
                <w:rFonts w:ascii="Arial CYR" w:hAnsi="Arial CYR" w:cs="Arial CYR"/>
                <w:bCs/>
                <w:sz w:val="19"/>
                <w:szCs w:val="19"/>
              </w:rPr>
              <w:t> </w:t>
            </w:r>
            <w:r w:rsidRPr="00FD7957">
              <w:rPr>
                <w:rFonts w:ascii="Arial CYR" w:hAnsi="Arial CYR" w:cs="Arial CYR"/>
                <w:bCs/>
                <w:sz w:val="19"/>
                <w:szCs w:val="19"/>
              </w:rPr>
              <w:t>020</w:t>
            </w:r>
            <w:r>
              <w:rPr>
                <w:rFonts w:ascii="Arial CYR" w:hAnsi="Arial CYR" w:cs="Arial CYR"/>
                <w:bCs/>
                <w:sz w:val="19"/>
                <w:szCs w:val="19"/>
              </w:rPr>
              <w:t xml:space="preserve"> </w:t>
            </w:r>
            <w:r w:rsidRPr="00FD7957">
              <w:rPr>
                <w:rFonts w:ascii="Arial CYR" w:hAnsi="Arial CYR" w:cs="Arial CYR"/>
                <w:bCs/>
                <w:sz w:val="19"/>
                <w:szCs w:val="19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04306" w:rsidRPr="00FD7957" w:rsidRDefault="00004306" w:rsidP="00B70875">
            <w:pPr>
              <w:jc w:val="center"/>
              <w:rPr>
                <w:rFonts w:ascii="Arial CYR" w:hAnsi="Arial CYR" w:cs="Arial CYR"/>
                <w:bCs/>
                <w:sz w:val="19"/>
                <w:szCs w:val="19"/>
              </w:rPr>
            </w:pPr>
            <w:r w:rsidRPr="00FD7957">
              <w:rPr>
                <w:rFonts w:ascii="Arial CYR" w:hAnsi="Arial CYR" w:cs="Arial CYR"/>
                <w:bCs/>
                <w:sz w:val="19"/>
                <w:szCs w:val="19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306" w:rsidRPr="00FD7957" w:rsidRDefault="00004306" w:rsidP="00B70875">
            <w:pPr>
              <w:jc w:val="center"/>
              <w:rPr>
                <w:rFonts w:ascii="Arial CYR" w:hAnsi="Arial CYR" w:cs="Arial CYR"/>
                <w:bCs/>
                <w:sz w:val="19"/>
                <w:szCs w:val="19"/>
              </w:rPr>
            </w:pPr>
            <w:r w:rsidRPr="00FD7957">
              <w:rPr>
                <w:rFonts w:ascii="Arial CYR" w:hAnsi="Arial CYR" w:cs="Arial CYR"/>
                <w:bCs/>
                <w:sz w:val="19"/>
                <w:szCs w:val="19"/>
              </w:rPr>
              <w:t>610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06" w:rsidRPr="00FD7957" w:rsidRDefault="00004306" w:rsidP="00B70875">
            <w:pPr>
              <w:jc w:val="both"/>
              <w:rPr>
                <w:rFonts w:ascii="Arial CYR" w:hAnsi="Arial CYR" w:cs="Arial CYR"/>
                <w:bCs/>
                <w:sz w:val="19"/>
                <w:szCs w:val="19"/>
              </w:rPr>
            </w:pPr>
            <w:r w:rsidRPr="00FD7957">
              <w:rPr>
                <w:rFonts w:ascii="Arial CYR" w:hAnsi="Arial CYR" w:cs="Arial CYR"/>
                <w:bCs/>
                <w:sz w:val="19"/>
                <w:szCs w:val="19"/>
              </w:rPr>
              <w:t>Уменьшение прочих остатков денежных средств бюджетов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04306" w:rsidRPr="001D69A4" w:rsidRDefault="00004306" w:rsidP="00B70875">
            <w:pPr>
              <w:jc w:val="center"/>
              <w:rPr>
                <w:bCs/>
              </w:rPr>
            </w:pPr>
            <w:r>
              <w:rPr>
                <w:bCs/>
              </w:rPr>
              <w:t>5 146 445,39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306" w:rsidRPr="001D69A4" w:rsidRDefault="00004306" w:rsidP="00B70875">
            <w:pPr>
              <w:jc w:val="center"/>
            </w:pPr>
            <w:r>
              <w:t>2 375 359,50</w:t>
            </w:r>
          </w:p>
        </w:tc>
      </w:tr>
      <w:tr w:rsidR="00004306" w:rsidRPr="00FD7957" w:rsidTr="00B70875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04306" w:rsidRPr="00FD7957" w:rsidRDefault="00004306" w:rsidP="00B70875">
            <w:pPr>
              <w:jc w:val="center"/>
              <w:rPr>
                <w:rFonts w:ascii="Arial CYR" w:hAnsi="Arial CYR" w:cs="Arial CYR"/>
                <w:bCs/>
                <w:sz w:val="19"/>
                <w:szCs w:val="19"/>
              </w:rPr>
            </w:pPr>
            <w:r w:rsidRPr="00FD7957">
              <w:rPr>
                <w:rFonts w:ascii="Arial CYR" w:hAnsi="Arial CYR" w:cs="Arial CYR"/>
                <w:bCs/>
                <w:sz w:val="19"/>
                <w:szCs w:val="19"/>
              </w:rPr>
              <w:t>01</w:t>
            </w:r>
            <w:r>
              <w:rPr>
                <w:rFonts w:ascii="Arial CYR" w:hAnsi="Arial CYR" w:cs="Arial CYR"/>
                <w:bCs/>
                <w:sz w:val="19"/>
                <w:szCs w:val="19"/>
              </w:rPr>
              <w:t xml:space="preserve"> </w:t>
            </w:r>
            <w:r w:rsidRPr="00FD7957">
              <w:rPr>
                <w:rFonts w:ascii="Arial CYR" w:hAnsi="Arial CYR" w:cs="Arial CYR"/>
                <w:bCs/>
                <w:sz w:val="19"/>
                <w:szCs w:val="19"/>
              </w:rPr>
              <w:t>05</w:t>
            </w:r>
            <w:r>
              <w:rPr>
                <w:rFonts w:ascii="Arial CYR" w:hAnsi="Arial CYR" w:cs="Arial CYR"/>
                <w:bCs/>
                <w:sz w:val="19"/>
                <w:szCs w:val="19"/>
              </w:rPr>
              <w:t xml:space="preserve"> </w:t>
            </w:r>
            <w:r w:rsidRPr="00FD7957">
              <w:rPr>
                <w:rFonts w:ascii="Arial CYR" w:hAnsi="Arial CYR" w:cs="Arial CYR"/>
                <w:bCs/>
                <w:sz w:val="19"/>
                <w:szCs w:val="19"/>
              </w:rPr>
              <w:t>0201</w:t>
            </w:r>
            <w:r>
              <w:rPr>
                <w:rFonts w:ascii="Arial CYR" w:hAnsi="Arial CYR" w:cs="Arial CYR"/>
                <w:bCs/>
                <w:sz w:val="19"/>
                <w:szCs w:val="19"/>
              </w:rPr>
              <w:t xml:space="preserve"> </w:t>
            </w:r>
            <w:r w:rsidRPr="00FD7957">
              <w:rPr>
                <w:rFonts w:ascii="Arial CYR" w:hAnsi="Arial CYR" w:cs="Arial CYR"/>
                <w:bCs/>
                <w:sz w:val="19"/>
                <w:szCs w:val="19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04306" w:rsidRPr="00FD7957" w:rsidRDefault="00004306" w:rsidP="00B70875">
            <w:pPr>
              <w:jc w:val="center"/>
              <w:rPr>
                <w:rFonts w:ascii="Arial CYR" w:hAnsi="Arial CYR" w:cs="Arial CYR"/>
                <w:bCs/>
                <w:sz w:val="19"/>
                <w:szCs w:val="19"/>
              </w:rPr>
            </w:pPr>
            <w:r w:rsidRPr="00FD7957">
              <w:rPr>
                <w:rFonts w:ascii="Arial CYR" w:hAnsi="Arial CYR" w:cs="Arial CYR"/>
                <w:bCs/>
                <w:sz w:val="19"/>
                <w:szCs w:val="19"/>
              </w:rPr>
              <w:t>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306" w:rsidRPr="00FD7957" w:rsidRDefault="00004306" w:rsidP="00B70875">
            <w:pPr>
              <w:jc w:val="center"/>
              <w:rPr>
                <w:rFonts w:ascii="Arial CYR" w:hAnsi="Arial CYR" w:cs="Arial CYR"/>
                <w:bCs/>
                <w:sz w:val="19"/>
                <w:szCs w:val="19"/>
              </w:rPr>
            </w:pPr>
            <w:r w:rsidRPr="00FD7957">
              <w:rPr>
                <w:rFonts w:ascii="Arial CYR" w:hAnsi="Arial CYR" w:cs="Arial CYR"/>
                <w:bCs/>
                <w:sz w:val="19"/>
                <w:szCs w:val="19"/>
              </w:rPr>
              <w:t>610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06" w:rsidRPr="00FD7957" w:rsidRDefault="00004306" w:rsidP="00B70875">
            <w:pPr>
              <w:jc w:val="both"/>
              <w:rPr>
                <w:rFonts w:ascii="Arial CYR" w:hAnsi="Arial CYR" w:cs="Arial CYR"/>
                <w:bCs/>
                <w:sz w:val="19"/>
                <w:szCs w:val="19"/>
              </w:rPr>
            </w:pPr>
            <w:r w:rsidRPr="00FD7957">
              <w:rPr>
                <w:rFonts w:ascii="Arial CYR" w:hAnsi="Arial CYR" w:cs="Arial CYR"/>
                <w:bCs/>
                <w:sz w:val="19"/>
                <w:szCs w:val="19"/>
              </w:rPr>
              <w:t>Уменьшение прочих о</w:t>
            </w:r>
            <w:r>
              <w:rPr>
                <w:rFonts w:ascii="Arial CYR" w:hAnsi="Arial CYR" w:cs="Arial CYR"/>
                <w:bCs/>
                <w:sz w:val="19"/>
                <w:szCs w:val="19"/>
              </w:rPr>
              <w:t>статков денежных средств бюджетов сельских поселений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04306" w:rsidRDefault="00004306" w:rsidP="00B70875">
            <w:pPr>
              <w:jc w:val="center"/>
              <w:rPr>
                <w:bCs/>
              </w:rPr>
            </w:pPr>
            <w:r>
              <w:rPr>
                <w:bCs/>
              </w:rPr>
              <w:t>5 146 445,39</w:t>
            </w:r>
          </w:p>
          <w:p w:rsidR="00004306" w:rsidRPr="001D69A4" w:rsidRDefault="00004306" w:rsidP="00B70875">
            <w:pPr>
              <w:jc w:val="center"/>
              <w:rPr>
                <w:bCs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306" w:rsidRPr="001D69A4" w:rsidRDefault="00004306" w:rsidP="00B70875">
            <w:pPr>
              <w:jc w:val="center"/>
            </w:pPr>
            <w:r>
              <w:t>2 375 359,50</w:t>
            </w:r>
          </w:p>
        </w:tc>
      </w:tr>
    </w:tbl>
    <w:p w:rsidR="00004306" w:rsidRPr="00FD7957" w:rsidRDefault="00004306" w:rsidP="00004306">
      <w:pPr>
        <w:jc w:val="center"/>
        <w:rPr>
          <w:rFonts w:ascii="Arial CYR" w:hAnsi="Arial CYR" w:cs="Arial CYR"/>
          <w:bCs/>
          <w:sz w:val="19"/>
          <w:szCs w:val="19"/>
        </w:rPr>
      </w:pPr>
    </w:p>
    <w:p w:rsidR="00004306" w:rsidRDefault="00004306" w:rsidP="00004306">
      <w:pPr>
        <w:ind w:firstLine="567"/>
        <w:jc w:val="both"/>
        <w:rPr>
          <w:rFonts w:eastAsia="Calibri"/>
        </w:rPr>
      </w:pPr>
    </w:p>
    <w:p w:rsidR="00004306" w:rsidRDefault="00004306" w:rsidP="00004306">
      <w:pPr>
        <w:ind w:firstLine="567"/>
        <w:jc w:val="both"/>
        <w:rPr>
          <w:rFonts w:eastAsia="Calibri"/>
        </w:rPr>
      </w:pPr>
    </w:p>
    <w:p w:rsidR="00004306" w:rsidRPr="00691D88" w:rsidRDefault="00004306" w:rsidP="00004306">
      <w:pPr>
        <w:ind w:firstLine="567"/>
        <w:jc w:val="both"/>
        <w:rPr>
          <w:rFonts w:eastAsia="Calibri"/>
        </w:rPr>
      </w:pPr>
    </w:p>
    <w:p w:rsidR="00004306" w:rsidRPr="00691D88" w:rsidRDefault="00004306" w:rsidP="00004306"/>
    <w:p w:rsidR="00004306" w:rsidRPr="00691D88" w:rsidRDefault="00004306" w:rsidP="00004306"/>
    <w:p w:rsidR="00004306" w:rsidRPr="00691D88" w:rsidRDefault="00004306" w:rsidP="00004306"/>
    <w:p w:rsidR="00004306" w:rsidRPr="00691D88" w:rsidRDefault="00004306" w:rsidP="00004306"/>
    <w:p w:rsidR="00004306" w:rsidRPr="00691D88" w:rsidRDefault="00004306" w:rsidP="00004306"/>
    <w:p w:rsidR="00004306" w:rsidRPr="00691D88" w:rsidRDefault="00004306" w:rsidP="00004306"/>
    <w:p w:rsidR="00004306" w:rsidRPr="00691D88" w:rsidRDefault="00004306" w:rsidP="00004306"/>
    <w:p w:rsidR="00004306" w:rsidRPr="00691D88" w:rsidRDefault="00004306" w:rsidP="00004306"/>
    <w:p w:rsidR="00004306" w:rsidRPr="00691D88" w:rsidRDefault="00004306" w:rsidP="00004306"/>
    <w:p w:rsidR="00004306" w:rsidRPr="00691D88" w:rsidRDefault="00004306" w:rsidP="00004306"/>
    <w:p w:rsidR="00004306" w:rsidRPr="00691D88" w:rsidRDefault="00004306" w:rsidP="00004306"/>
    <w:p w:rsidR="00E552F9" w:rsidRDefault="00E552F9" w:rsidP="00A5268D">
      <w:pPr>
        <w:jc w:val="right"/>
        <w:rPr>
          <w:sz w:val="28"/>
          <w:szCs w:val="28"/>
        </w:rPr>
      </w:pPr>
    </w:p>
    <w:p w:rsidR="00E552F9" w:rsidRDefault="00E552F9" w:rsidP="00A5268D">
      <w:pPr>
        <w:jc w:val="right"/>
        <w:rPr>
          <w:sz w:val="28"/>
          <w:szCs w:val="28"/>
        </w:rPr>
      </w:pPr>
    </w:p>
    <w:p w:rsidR="00E552F9" w:rsidRDefault="00E552F9" w:rsidP="00A5268D">
      <w:pPr>
        <w:jc w:val="right"/>
        <w:rPr>
          <w:sz w:val="28"/>
          <w:szCs w:val="28"/>
        </w:rPr>
      </w:pPr>
    </w:p>
    <w:p w:rsidR="00DD4E37" w:rsidRDefault="00DD4E37" w:rsidP="00A5268D">
      <w:pPr>
        <w:jc w:val="right"/>
        <w:rPr>
          <w:sz w:val="28"/>
          <w:szCs w:val="28"/>
        </w:rPr>
      </w:pPr>
    </w:p>
    <w:sectPr w:rsidR="00DD4E37" w:rsidSect="00EC674E">
      <w:headerReference w:type="default" r:id="rId15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E23" w:rsidRDefault="00C92E23">
      <w:r>
        <w:separator/>
      </w:r>
    </w:p>
  </w:endnote>
  <w:endnote w:type="continuationSeparator" w:id="0">
    <w:p w:rsidR="00C92E23" w:rsidRDefault="00C9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E23" w:rsidRDefault="00C92E23">
      <w:r>
        <w:separator/>
      </w:r>
    </w:p>
  </w:footnote>
  <w:footnote w:type="continuationSeparator" w:id="0">
    <w:p w:rsidR="00C92E23" w:rsidRDefault="00C92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FE2" w:rsidRDefault="004F1FE2" w:rsidP="00AD1866">
    <w:pPr>
      <w:pStyle w:val="ac"/>
      <w:framePr w:wrap="auto" w:vAnchor="text" w:hAnchor="margin" w:xAlign="center" w:y="1"/>
      <w:rPr>
        <w:rStyle w:val="ab"/>
      </w:rPr>
    </w:pPr>
  </w:p>
  <w:p w:rsidR="004F1FE2" w:rsidRDefault="004F1FE2" w:rsidP="00C10D4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E3929"/>
    <w:multiLevelType w:val="hybridMultilevel"/>
    <w:tmpl w:val="591AB9F2"/>
    <w:lvl w:ilvl="0" w:tplc="AA96E1A6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4210733"/>
    <w:multiLevelType w:val="hybridMultilevel"/>
    <w:tmpl w:val="A6126A6A"/>
    <w:lvl w:ilvl="0" w:tplc="0419000F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8AD14B7"/>
    <w:multiLevelType w:val="hybridMultilevel"/>
    <w:tmpl w:val="B11877C8"/>
    <w:lvl w:ilvl="0" w:tplc="FA3683A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0D64FA3"/>
    <w:multiLevelType w:val="hybridMultilevel"/>
    <w:tmpl w:val="57141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051F9"/>
    <w:multiLevelType w:val="singleLevel"/>
    <w:tmpl w:val="63CE2EC0"/>
    <w:lvl w:ilvl="0">
      <w:numFmt w:val="bullet"/>
      <w:lvlText w:val="-"/>
      <w:lvlJc w:val="left"/>
      <w:pPr>
        <w:tabs>
          <w:tab w:val="num" w:pos="473"/>
        </w:tabs>
        <w:ind w:firstLine="113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E3C"/>
    <w:rsid w:val="00004306"/>
    <w:rsid w:val="00007DEF"/>
    <w:rsid w:val="00013F55"/>
    <w:rsid w:val="00016E82"/>
    <w:rsid w:val="00021D59"/>
    <w:rsid w:val="0002622D"/>
    <w:rsid w:val="0003273D"/>
    <w:rsid w:val="0003498D"/>
    <w:rsid w:val="00040A4A"/>
    <w:rsid w:val="00046220"/>
    <w:rsid w:val="00047B52"/>
    <w:rsid w:val="000553AC"/>
    <w:rsid w:val="00055578"/>
    <w:rsid w:val="00060BD0"/>
    <w:rsid w:val="00061A82"/>
    <w:rsid w:val="00074D67"/>
    <w:rsid w:val="00076070"/>
    <w:rsid w:val="00080448"/>
    <w:rsid w:val="000A58F5"/>
    <w:rsid w:val="000B007F"/>
    <w:rsid w:val="000B1001"/>
    <w:rsid w:val="000B1918"/>
    <w:rsid w:val="000B24BB"/>
    <w:rsid w:val="000B5FF5"/>
    <w:rsid w:val="000C01FE"/>
    <w:rsid w:val="000C108E"/>
    <w:rsid w:val="000C5090"/>
    <w:rsid w:val="000C75C1"/>
    <w:rsid w:val="000E1805"/>
    <w:rsid w:val="000F783D"/>
    <w:rsid w:val="00103409"/>
    <w:rsid w:val="00104A81"/>
    <w:rsid w:val="00110D53"/>
    <w:rsid w:val="001116A4"/>
    <w:rsid w:val="00111DB4"/>
    <w:rsid w:val="00113EB0"/>
    <w:rsid w:val="00121AE5"/>
    <w:rsid w:val="00125069"/>
    <w:rsid w:val="001308A4"/>
    <w:rsid w:val="00130910"/>
    <w:rsid w:val="001331F3"/>
    <w:rsid w:val="00136954"/>
    <w:rsid w:val="0014275D"/>
    <w:rsid w:val="001519F4"/>
    <w:rsid w:val="00151F9A"/>
    <w:rsid w:val="00154845"/>
    <w:rsid w:val="00166827"/>
    <w:rsid w:val="001745D0"/>
    <w:rsid w:val="00183C1F"/>
    <w:rsid w:val="00184BC8"/>
    <w:rsid w:val="00190A5A"/>
    <w:rsid w:val="00193DFB"/>
    <w:rsid w:val="00194972"/>
    <w:rsid w:val="001A2638"/>
    <w:rsid w:val="001A636C"/>
    <w:rsid w:val="001B0B7F"/>
    <w:rsid w:val="001B1776"/>
    <w:rsid w:val="001B1BC5"/>
    <w:rsid w:val="001B3330"/>
    <w:rsid w:val="001B347C"/>
    <w:rsid w:val="001C48B0"/>
    <w:rsid w:val="001C6608"/>
    <w:rsid w:val="001D1837"/>
    <w:rsid w:val="001D2C54"/>
    <w:rsid w:val="001D2F93"/>
    <w:rsid w:val="001D5D67"/>
    <w:rsid w:val="001E06A7"/>
    <w:rsid w:val="001E2397"/>
    <w:rsid w:val="001F020B"/>
    <w:rsid w:val="001F5628"/>
    <w:rsid w:val="0020032E"/>
    <w:rsid w:val="00202218"/>
    <w:rsid w:val="00207BB0"/>
    <w:rsid w:val="0021069E"/>
    <w:rsid w:val="00220795"/>
    <w:rsid w:val="00223AFD"/>
    <w:rsid w:val="00243AE6"/>
    <w:rsid w:val="00250509"/>
    <w:rsid w:val="00251299"/>
    <w:rsid w:val="002539E8"/>
    <w:rsid w:val="00257D8A"/>
    <w:rsid w:val="00271E36"/>
    <w:rsid w:val="0027381B"/>
    <w:rsid w:val="002825AB"/>
    <w:rsid w:val="00283048"/>
    <w:rsid w:val="00295C16"/>
    <w:rsid w:val="002A1723"/>
    <w:rsid w:val="002A20EC"/>
    <w:rsid w:val="002A3445"/>
    <w:rsid w:val="002A3CFD"/>
    <w:rsid w:val="002B7E9F"/>
    <w:rsid w:val="002C0854"/>
    <w:rsid w:val="002C15FF"/>
    <w:rsid w:val="002E098E"/>
    <w:rsid w:val="002E1626"/>
    <w:rsid w:val="002E4FB1"/>
    <w:rsid w:val="002F7265"/>
    <w:rsid w:val="00302180"/>
    <w:rsid w:val="00302762"/>
    <w:rsid w:val="0030369B"/>
    <w:rsid w:val="0030488C"/>
    <w:rsid w:val="00310BB3"/>
    <w:rsid w:val="00311144"/>
    <w:rsid w:val="00314741"/>
    <w:rsid w:val="003229AC"/>
    <w:rsid w:val="003273A5"/>
    <w:rsid w:val="003355CE"/>
    <w:rsid w:val="00340E81"/>
    <w:rsid w:val="00341E1B"/>
    <w:rsid w:val="00342B36"/>
    <w:rsid w:val="0035296C"/>
    <w:rsid w:val="0036137B"/>
    <w:rsid w:val="00363843"/>
    <w:rsid w:val="00370958"/>
    <w:rsid w:val="0038450D"/>
    <w:rsid w:val="00385D58"/>
    <w:rsid w:val="00387A13"/>
    <w:rsid w:val="003975AF"/>
    <w:rsid w:val="00397E3C"/>
    <w:rsid w:val="003A0710"/>
    <w:rsid w:val="003A599A"/>
    <w:rsid w:val="003B4FCB"/>
    <w:rsid w:val="003B6789"/>
    <w:rsid w:val="003B7E32"/>
    <w:rsid w:val="003C7464"/>
    <w:rsid w:val="003D11E8"/>
    <w:rsid w:val="003D3B11"/>
    <w:rsid w:val="003D59D9"/>
    <w:rsid w:val="003D69FE"/>
    <w:rsid w:val="003E05C6"/>
    <w:rsid w:val="003F5C7B"/>
    <w:rsid w:val="00405453"/>
    <w:rsid w:val="004079E6"/>
    <w:rsid w:val="00416E5F"/>
    <w:rsid w:val="00417550"/>
    <w:rsid w:val="00420ABD"/>
    <w:rsid w:val="004236E1"/>
    <w:rsid w:val="004241AD"/>
    <w:rsid w:val="0043210B"/>
    <w:rsid w:val="0043371C"/>
    <w:rsid w:val="00441FEC"/>
    <w:rsid w:val="004424C3"/>
    <w:rsid w:val="00444CCE"/>
    <w:rsid w:val="0045128C"/>
    <w:rsid w:val="00463CEA"/>
    <w:rsid w:val="00471DCF"/>
    <w:rsid w:val="00472519"/>
    <w:rsid w:val="004739E5"/>
    <w:rsid w:val="00480B82"/>
    <w:rsid w:val="00492D5C"/>
    <w:rsid w:val="004A18C3"/>
    <w:rsid w:val="004B3876"/>
    <w:rsid w:val="004C72AE"/>
    <w:rsid w:val="004D283E"/>
    <w:rsid w:val="004D29FB"/>
    <w:rsid w:val="004D2EDD"/>
    <w:rsid w:val="004D37A9"/>
    <w:rsid w:val="004D5BD2"/>
    <w:rsid w:val="004E1662"/>
    <w:rsid w:val="004E204F"/>
    <w:rsid w:val="004E74A1"/>
    <w:rsid w:val="004F1FE2"/>
    <w:rsid w:val="004F302B"/>
    <w:rsid w:val="004F7B5C"/>
    <w:rsid w:val="005005B4"/>
    <w:rsid w:val="00515010"/>
    <w:rsid w:val="005253A8"/>
    <w:rsid w:val="0052595B"/>
    <w:rsid w:val="005269A0"/>
    <w:rsid w:val="00531FA5"/>
    <w:rsid w:val="005411CA"/>
    <w:rsid w:val="0054460C"/>
    <w:rsid w:val="00550505"/>
    <w:rsid w:val="00553E2C"/>
    <w:rsid w:val="0055535A"/>
    <w:rsid w:val="0056037D"/>
    <w:rsid w:val="005627C8"/>
    <w:rsid w:val="00564EF4"/>
    <w:rsid w:val="005741E7"/>
    <w:rsid w:val="005833BE"/>
    <w:rsid w:val="00591D4E"/>
    <w:rsid w:val="005A0E50"/>
    <w:rsid w:val="005B0B45"/>
    <w:rsid w:val="005B7AD6"/>
    <w:rsid w:val="005D3D22"/>
    <w:rsid w:val="005E5719"/>
    <w:rsid w:val="00600227"/>
    <w:rsid w:val="00632166"/>
    <w:rsid w:val="00635C21"/>
    <w:rsid w:val="006403FD"/>
    <w:rsid w:val="0064127A"/>
    <w:rsid w:val="0065252D"/>
    <w:rsid w:val="00660C33"/>
    <w:rsid w:val="006636BE"/>
    <w:rsid w:val="00667425"/>
    <w:rsid w:val="00671481"/>
    <w:rsid w:val="00671F8D"/>
    <w:rsid w:val="00674031"/>
    <w:rsid w:val="00674746"/>
    <w:rsid w:val="00676EB8"/>
    <w:rsid w:val="006772CB"/>
    <w:rsid w:val="0068271F"/>
    <w:rsid w:val="006865A6"/>
    <w:rsid w:val="00693459"/>
    <w:rsid w:val="006A02A5"/>
    <w:rsid w:val="006A647E"/>
    <w:rsid w:val="006B31DC"/>
    <w:rsid w:val="006B3EDB"/>
    <w:rsid w:val="006B46CF"/>
    <w:rsid w:val="006C18FB"/>
    <w:rsid w:val="006C1AED"/>
    <w:rsid w:val="006D1837"/>
    <w:rsid w:val="006E1EED"/>
    <w:rsid w:val="006E35F4"/>
    <w:rsid w:val="006E438C"/>
    <w:rsid w:val="006E6BB3"/>
    <w:rsid w:val="006F105B"/>
    <w:rsid w:val="006F5660"/>
    <w:rsid w:val="006F649B"/>
    <w:rsid w:val="006F7029"/>
    <w:rsid w:val="00706089"/>
    <w:rsid w:val="00716C63"/>
    <w:rsid w:val="007303FA"/>
    <w:rsid w:val="00730ADC"/>
    <w:rsid w:val="00730F19"/>
    <w:rsid w:val="007322B8"/>
    <w:rsid w:val="00732B3F"/>
    <w:rsid w:val="00736575"/>
    <w:rsid w:val="00740543"/>
    <w:rsid w:val="007448F7"/>
    <w:rsid w:val="00746DBB"/>
    <w:rsid w:val="007712AA"/>
    <w:rsid w:val="007727C3"/>
    <w:rsid w:val="007759D9"/>
    <w:rsid w:val="00776F86"/>
    <w:rsid w:val="0077781F"/>
    <w:rsid w:val="00784EC7"/>
    <w:rsid w:val="00786059"/>
    <w:rsid w:val="00787025"/>
    <w:rsid w:val="0078703C"/>
    <w:rsid w:val="00791F70"/>
    <w:rsid w:val="0079280C"/>
    <w:rsid w:val="00793809"/>
    <w:rsid w:val="007954B4"/>
    <w:rsid w:val="00795670"/>
    <w:rsid w:val="007A03C2"/>
    <w:rsid w:val="007A0441"/>
    <w:rsid w:val="007A75B7"/>
    <w:rsid w:val="007B0E4E"/>
    <w:rsid w:val="007B3C15"/>
    <w:rsid w:val="007C2F58"/>
    <w:rsid w:val="007D14DB"/>
    <w:rsid w:val="007D3417"/>
    <w:rsid w:val="007D705C"/>
    <w:rsid w:val="007E215A"/>
    <w:rsid w:val="007F07B0"/>
    <w:rsid w:val="007F08FF"/>
    <w:rsid w:val="007F131F"/>
    <w:rsid w:val="0080425C"/>
    <w:rsid w:val="008058EE"/>
    <w:rsid w:val="00822816"/>
    <w:rsid w:val="008266FD"/>
    <w:rsid w:val="0082717F"/>
    <w:rsid w:val="0083322B"/>
    <w:rsid w:val="00833452"/>
    <w:rsid w:val="0083449E"/>
    <w:rsid w:val="00842E17"/>
    <w:rsid w:val="00860184"/>
    <w:rsid w:val="00862FC0"/>
    <w:rsid w:val="00874538"/>
    <w:rsid w:val="00876E22"/>
    <w:rsid w:val="00885500"/>
    <w:rsid w:val="008A219C"/>
    <w:rsid w:val="008B3B9A"/>
    <w:rsid w:val="008B6D16"/>
    <w:rsid w:val="008B7398"/>
    <w:rsid w:val="008D111A"/>
    <w:rsid w:val="008D158D"/>
    <w:rsid w:val="008D3800"/>
    <w:rsid w:val="008E1AA9"/>
    <w:rsid w:val="008E1DCE"/>
    <w:rsid w:val="008F2197"/>
    <w:rsid w:val="00904D5B"/>
    <w:rsid w:val="00905E1F"/>
    <w:rsid w:val="009077B6"/>
    <w:rsid w:val="009079A3"/>
    <w:rsid w:val="00912E49"/>
    <w:rsid w:val="00912E6E"/>
    <w:rsid w:val="009163C0"/>
    <w:rsid w:val="00920024"/>
    <w:rsid w:val="00924FF2"/>
    <w:rsid w:val="00931DA2"/>
    <w:rsid w:val="00940517"/>
    <w:rsid w:val="00944357"/>
    <w:rsid w:val="009449FA"/>
    <w:rsid w:val="0095048A"/>
    <w:rsid w:val="00953698"/>
    <w:rsid w:val="00955CE0"/>
    <w:rsid w:val="00956881"/>
    <w:rsid w:val="00963077"/>
    <w:rsid w:val="00973A0F"/>
    <w:rsid w:val="00982D16"/>
    <w:rsid w:val="00990C3F"/>
    <w:rsid w:val="00993387"/>
    <w:rsid w:val="00996C4C"/>
    <w:rsid w:val="009A689A"/>
    <w:rsid w:val="009A7355"/>
    <w:rsid w:val="009B09C4"/>
    <w:rsid w:val="009B37E0"/>
    <w:rsid w:val="009C3103"/>
    <w:rsid w:val="009C5791"/>
    <w:rsid w:val="009C5B2F"/>
    <w:rsid w:val="009D0EF1"/>
    <w:rsid w:val="009D4FD1"/>
    <w:rsid w:val="009D64F0"/>
    <w:rsid w:val="009E2E70"/>
    <w:rsid w:val="00A00574"/>
    <w:rsid w:val="00A02E05"/>
    <w:rsid w:val="00A0403C"/>
    <w:rsid w:val="00A11780"/>
    <w:rsid w:val="00A11E33"/>
    <w:rsid w:val="00A12EA8"/>
    <w:rsid w:val="00A138D4"/>
    <w:rsid w:val="00A170AD"/>
    <w:rsid w:val="00A227BD"/>
    <w:rsid w:val="00A22D02"/>
    <w:rsid w:val="00A2670A"/>
    <w:rsid w:val="00A26C21"/>
    <w:rsid w:val="00A31601"/>
    <w:rsid w:val="00A34F10"/>
    <w:rsid w:val="00A5268D"/>
    <w:rsid w:val="00A53B1F"/>
    <w:rsid w:val="00A56641"/>
    <w:rsid w:val="00A5733E"/>
    <w:rsid w:val="00A61E24"/>
    <w:rsid w:val="00A71ECF"/>
    <w:rsid w:val="00A72166"/>
    <w:rsid w:val="00A775DA"/>
    <w:rsid w:val="00A81A94"/>
    <w:rsid w:val="00A91640"/>
    <w:rsid w:val="00A9438C"/>
    <w:rsid w:val="00AA0B51"/>
    <w:rsid w:val="00AA6F2D"/>
    <w:rsid w:val="00AB0E5E"/>
    <w:rsid w:val="00AB4118"/>
    <w:rsid w:val="00AB4E7F"/>
    <w:rsid w:val="00AB622D"/>
    <w:rsid w:val="00AC6379"/>
    <w:rsid w:val="00AD1866"/>
    <w:rsid w:val="00AD19EC"/>
    <w:rsid w:val="00AE24D6"/>
    <w:rsid w:val="00AE63F6"/>
    <w:rsid w:val="00B00A3C"/>
    <w:rsid w:val="00B047E4"/>
    <w:rsid w:val="00B1055B"/>
    <w:rsid w:val="00B111E1"/>
    <w:rsid w:val="00B124E7"/>
    <w:rsid w:val="00B13FCA"/>
    <w:rsid w:val="00B26052"/>
    <w:rsid w:val="00B274F2"/>
    <w:rsid w:val="00B27B79"/>
    <w:rsid w:val="00B30142"/>
    <w:rsid w:val="00B316FB"/>
    <w:rsid w:val="00B356D0"/>
    <w:rsid w:val="00B36636"/>
    <w:rsid w:val="00B36FA1"/>
    <w:rsid w:val="00B37305"/>
    <w:rsid w:val="00B424C4"/>
    <w:rsid w:val="00B46F18"/>
    <w:rsid w:val="00B76130"/>
    <w:rsid w:val="00B81970"/>
    <w:rsid w:val="00B82B79"/>
    <w:rsid w:val="00B82EB9"/>
    <w:rsid w:val="00B836BB"/>
    <w:rsid w:val="00BA1B63"/>
    <w:rsid w:val="00BA311B"/>
    <w:rsid w:val="00BC279B"/>
    <w:rsid w:val="00BD2B88"/>
    <w:rsid w:val="00BD7D25"/>
    <w:rsid w:val="00BE1F6C"/>
    <w:rsid w:val="00BE24CA"/>
    <w:rsid w:val="00C044FE"/>
    <w:rsid w:val="00C10D4B"/>
    <w:rsid w:val="00C12A34"/>
    <w:rsid w:val="00C15ABA"/>
    <w:rsid w:val="00C41169"/>
    <w:rsid w:val="00C4211A"/>
    <w:rsid w:val="00C42166"/>
    <w:rsid w:val="00C60E3A"/>
    <w:rsid w:val="00C62C07"/>
    <w:rsid w:val="00C62CAB"/>
    <w:rsid w:val="00C71D09"/>
    <w:rsid w:val="00C73BDA"/>
    <w:rsid w:val="00C816B2"/>
    <w:rsid w:val="00C92E23"/>
    <w:rsid w:val="00CA1E16"/>
    <w:rsid w:val="00CA7E61"/>
    <w:rsid w:val="00CB2A88"/>
    <w:rsid w:val="00CC66FA"/>
    <w:rsid w:val="00CD0892"/>
    <w:rsid w:val="00CD5E43"/>
    <w:rsid w:val="00CD7A6E"/>
    <w:rsid w:val="00CE24C0"/>
    <w:rsid w:val="00CE461A"/>
    <w:rsid w:val="00CF4EB4"/>
    <w:rsid w:val="00D01599"/>
    <w:rsid w:val="00D031B0"/>
    <w:rsid w:val="00D10B60"/>
    <w:rsid w:val="00D1318A"/>
    <w:rsid w:val="00D15958"/>
    <w:rsid w:val="00D26871"/>
    <w:rsid w:val="00D3132E"/>
    <w:rsid w:val="00D432CC"/>
    <w:rsid w:val="00D51D98"/>
    <w:rsid w:val="00D60CF9"/>
    <w:rsid w:val="00D6104C"/>
    <w:rsid w:val="00D709F6"/>
    <w:rsid w:val="00D738CB"/>
    <w:rsid w:val="00D819E1"/>
    <w:rsid w:val="00D856F9"/>
    <w:rsid w:val="00D90273"/>
    <w:rsid w:val="00D96956"/>
    <w:rsid w:val="00DB41F6"/>
    <w:rsid w:val="00DC1802"/>
    <w:rsid w:val="00DC258C"/>
    <w:rsid w:val="00DC3AEF"/>
    <w:rsid w:val="00DC44D1"/>
    <w:rsid w:val="00DD4E37"/>
    <w:rsid w:val="00DE2D26"/>
    <w:rsid w:val="00DE33D6"/>
    <w:rsid w:val="00E12EE1"/>
    <w:rsid w:val="00E2189F"/>
    <w:rsid w:val="00E339B5"/>
    <w:rsid w:val="00E35234"/>
    <w:rsid w:val="00E44B14"/>
    <w:rsid w:val="00E44C84"/>
    <w:rsid w:val="00E500C2"/>
    <w:rsid w:val="00E52D64"/>
    <w:rsid w:val="00E552F9"/>
    <w:rsid w:val="00E60D7C"/>
    <w:rsid w:val="00E65D3E"/>
    <w:rsid w:val="00E66943"/>
    <w:rsid w:val="00E92B80"/>
    <w:rsid w:val="00EA2A85"/>
    <w:rsid w:val="00EB1C84"/>
    <w:rsid w:val="00EC291D"/>
    <w:rsid w:val="00EC674E"/>
    <w:rsid w:val="00EC7D85"/>
    <w:rsid w:val="00ED3EE3"/>
    <w:rsid w:val="00ED61A4"/>
    <w:rsid w:val="00EF1EA2"/>
    <w:rsid w:val="00F03C4F"/>
    <w:rsid w:val="00F13254"/>
    <w:rsid w:val="00F1709C"/>
    <w:rsid w:val="00F17AEA"/>
    <w:rsid w:val="00F25E8E"/>
    <w:rsid w:val="00F260AB"/>
    <w:rsid w:val="00F4474B"/>
    <w:rsid w:val="00F47666"/>
    <w:rsid w:val="00F52BE7"/>
    <w:rsid w:val="00F52E33"/>
    <w:rsid w:val="00F53EC9"/>
    <w:rsid w:val="00F5588B"/>
    <w:rsid w:val="00F55E68"/>
    <w:rsid w:val="00F56737"/>
    <w:rsid w:val="00F62BE2"/>
    <w:rsid w:val="00F63597"/>
    <w:rsid w:val="00F63AC2"/>
    <w:rsid w:val="00F705B7"/>
    <w:rsid w:val="00F8078E"/>
    <w:rsid w:val="00F87F7F"/>
    <w:rsid w:val="00F90D66"/>
    <w:rsid w:val="00F920E5"/>
    <w:rsid w:val="00F944F2"/>
    <w:rsid w:val="00FA22F5"/>
    <w:rsid w:val="00FA75EA"/>
    <w:rsid w:val="00FA7DDE"/>
    <w:rsid w:val="00FB35D9"/>
    <w:rsid w:val="00FB7DA9"/>
    <w:rsid w:val="00FC17AE"/>
    <w:rsid w:val="00FC77CB"/>
    <w:rsid w:val="00FD5477"/>
    <w:rsid w:val="00FD5924"/>
    <w:rsid w:val="00FE558C"/>
    <w:rsid w:val="00FE7130"/>
    <w:rsid w:val="00FF21EF"/>
    <w:rsid w:val="00FF26F2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15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E215A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AC6379"/>
    <w:p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D709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9"/>
    <w:semiHidden/>
    <w:locked/>
    <w:rsid w:val="00D709F6"/>
    <w:rPr>
      <w:rFonts w:ascii="Calibri" w:hAnsi="Calibri" w:cs="Calibri"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E12EE1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sid w:val="00D709F6"/>
    <w:rPr>
      <w:sz w:val="24"/>
      <w:szCs w:val="24"/>
    </w:rPr>
  </w:style>
  <w:style w:type="paragraph" w:styleId="a5">
    <w:name w:val="Title"/>
    <w:basedOn w:val="a"/>
    <w:link w:val="a6"/>
    <w:uiPriority w:val="99"/>
    <w:qFormat/>
    <w:rsid w:val="00AC6379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99"/>
    <w:locked/>
    <w:rsid w:val="00D709F6"/>
    <w:rPr>
      <w:rFonts w:ascii="Cambria" w:hAnsi="Cambria" w:cs="Cambria"/>
      <w:b/>
      <w:bCs/>
      <w:kern w:val="28"/>
      <w:sz w:val="32"/>
      <w:szCs w:val="32"/>
    </w:rPr>
  </w:style>
  <w:style w:type="paragraph" w:customStyle="1" w:styleId="21">
    <w:name w:val="Знак2 Знак Знак Знак Знак Знак Знак"/>
    <w:basedOn w:val="a"/>
    <w:uiPriority w:val="99"/>
    <w:rsid w:val="00AC6379"/>
    <w:pPr>
      <w:spacing w:after="160" w:line="240" w:lineRule="exact"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AC63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D709F6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9A689A"/>
    <w:rPr>
      <w:sz w:val="2"/>
      <w:szCs w:val="2"/>
    </w:rPr>
  </w:style>
  <w:style w:type="character" w:customStyle="1" w:styleId="a8">
    <w:name w:val="Текст выноски Знак"/>
    <w:link w:val="a7"/>
    <w:uiPriority w:val="99"/>
    <w:semiHidden/>
    <w:locked/>
    <w:rsid w:val="00D709F6"/>
    <w:rPr>
      <w:sz w:val="2"/>
      <w:szCs w:val="2"/>
    </w:rPr>
  </w:style>
  <w:style w:type="paragraph" w:styleId="22">
    <w:name w:val="Body Text 2"/>
    <w:basedOn w:val="a"/>
    <w:link w:val="23"/>
    <w:uiPriority w:val="99"/>
    <w:rsid w:val="00982D16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locked/>
    <w:rsid w:val="00D709F6"/>
    <w:rPr>
      <w:sz w:val="24"/>
      <w:szCs w:val="24"/>
    </w:rPr>
  </w:style>
  <w:style w:type="paragraph" w:styleId="31">
    <w:name w:val="Body Text 3"/>
    <w:basedOn w:val="a"/>
    <w:link w:val="32"/>
    <w:uiPriority w:val="99"/>
    <w:rsid w:val="000C108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D709F6"/>
    <w:rPr>
      <w:sz w:val="16"/>
      <w:szCs w:val="16"/>
    </w:rPr>
  </w:style>
  <w:style w:type="paragraph" w:styleId="a9">
    <w:name w:val="footer"/>
    <w:basedOn w:val="a"/>
    <w:link w:val="aa"/>
    <w:uiPriority w:val="99"/>
    <w:rsid w:val="003D3B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709F6"/>
    <w:rPr>
      <w:sz w:val="24"/>
      <w:szCs w:val="24"/>
    </w:rPr>
  </w:style>
  <w:style w:type="character" w:styleId="ab">
    <w:name w:val="page number"/>
    <w:basedOn w:val="a0"/>
    <w:uiPriority w:val="99"/>
    <w:rsid w:val="003D3B11"/>
  </w:style>
  <w:style w:type="paragraph" w:styleId="ac">
    <w:name w:val="header"/>
    <w:basedOn w:val="a"/>
    <w:link w:val="ad"/>
    <w:uiPriority w:val="99"/>
    <w:rsid w:val="003D3B1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D709F6"/>
    <w:rPr>
      <w:sz w:val="24"/>
      <w:szCs w:val="24"/>
    </w:rPr>
  </w:style>
  <w:style w:type="paragraph" w:customStyle="1" w:styleId="ConsPlusNormal">
    <w:name w:val="ConsPlusNormal"/>
    <w:rsid w:val="00FC17AE"/>
    <w:pPr>
      <w:autoSpaceDE w:val="0"/>
      <w:autoSpaceDN w:val="0"/>
      <w:adjustRightInd w:val="0"/>
    </w:pPr>
    <w:rPr>
      <w:sz w:val="24"/>
      <w:szCs w:val="24"/>
    </w:rPr>
  </w:style>
  <w:style w:type="character" w:styleId="ae">
    <w:name w:val="Hyperlink"/>
    <w:uiPriority w:val="99"/>
    <w:rsid w:val="002A1723"/>
    <w:rPr>
      <w:color w:val="0000FF"/>
      <w:u w:val="single"/>
    </w:rPr>
  </w:style>
  <w:style w:type="paragraph" w:customStyle="1" w:styleId="paragraph">
    <w:name w:val="paragraph"/>
    <w:basedOn w:val="a"/>
    <w:rsid w:val="00E552F9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E552F9"/>
  </w:style>
  <w:style w:type="character" w:customStyle="1" w:styleId="eop">
    <w:name w:val="eop"/>
    <w:basedOn w:val="a0"/>
    <w:rsid w:val="00E552F9"/>
  </w:style>
  <w:style w:type="character" w:customStyle="1" w:styleId="contextualspellingandgrammarerror">
    <w:name w:val="contextualspellingandgrammarerror"/>
    <w:basedOn w:val="a0"/>
    <w:rsid w:val="00E552F9"/>
  </w:style>
  <w:style w:type="character" w:customStyle="1" w:styleId="spellingerror">
    <w:name w:val="spellingerror"/>
    <w:basedOn w:val="a0"/>
    <w:rsid w:val="00E552F9"/>
  </w:style>
  <w:style w:type="table" w:styleId="af">
    <w:name w:val="Table Grid"/>
    <w:basedOn w:val="a1"/>
    <w:locked/>
    <w:rsid w:val="00004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004306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004306"/>
    <w:pPr>
      <w:widowControl w:val="0"/>
      <w:autoSpaceDE w:val="0"/>
      <w:autoSpaceDN w:val="0"/>
      <w:adjustRightInd w:val="0"/>
      <w:spacing w:line="314" w:lineRule="exact"/>
    </w:pPr>
  </w:style>
  <w:style w:type="paragraph" w:customStyle="1" w:styleId="Style3">
    <w:name w:val="Style3"/>
    <w:basedOn w:val="a"/>
    <w:uiPriority w:val="99"/>
    <w:rsid w:val="00004306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004306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5">
    <w:name w:val="Style5"/>
    <w:basedOn w:val="a"/>
    <w:uiPriority w:val="99"/>
    <w:rsid w:val="00004306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6">
    <w:name w:val="Style6"/>
    <w:basedOn w:val="a"/>
    <w:uiPriority w:val="99"/>
    <w:rsid w:val="00004306"/>
    <w:pPr>
      <w:widowControl w:val="0"/>
      <w:autoSpaceDE w:val="0"/>
      <w:autoSpaceDN w:val="0"/>
      <w:adjustRightInd w:val="0"/>
      <w:spacing w:line="321" w:lineRule="exact"/>
    </w:pPr>
  </w:style>
  <w:style w:type="character" w:customStyle="1" w:styleId="FontStyle11">
    <w:name w:val="Font Style11"/>
    <w:basedOn w:val="a0"/>
    <w:uiPriority w:val="99"/>
    <w:rsid w:val="00004306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2">
    <w:name w:val="Font Style12"/>
    <w:basedOn w:val="a0"/>
    <w:uiPriority w:val="99"/>
    <w:rsid w:val="0000430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004306"/>
    <w:rPr>
      <w:rFonts w:ascii="Times New Roman" w:hAnsi="Times New Roman" w:cs="Times New Roman" w:hint="default"/>
      <w:b/>
      <w:bCs/>
      <w:sz w:val="22"/>
      <w:szCs w:val="22"/>
    </w:rPr>
  </w:style>
  <w:style w:type="paragraph" w:styleId="af0">
    <w:name w:val="Body Text Indent"/>
    <w:basedOn w:val="a"/>
    <w:link w:val="af1"/>
    <w:unhideWhenUsed/>
    <w:rsid w:val="00004306"/>
    <w:pPr>
      <w:ind w:firstLine="851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00430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C53945A1D70C15CC991F6F45741327043EB16F5A1F8386276771F87E458FCBFF7D9FD17430DY5a7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6150CA4A6C91D43A216BC3994602FC54F19562A7BB1845A995A5CE1FBF6A109F77FC57908021E5BsENC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6150CA4A6C91D43A216BC3994602FC54F19562A7BB1845A995A5CE1FBF6A109F77FC579080B1Ds5N5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6150CA4A6C91D43A216BC3994602FC54F19562A7BB1845A995A5CE1FBF6A109F77FC57B0802s1N3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D3202BA845C3945E8B83B610935EF8609985E20D30655CA90717A65FAF7AAB57563194F6A207C1829Y2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B3AEF-334A-48F9-AC68-3DAA624FD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6743</Words>
  <Characters>38439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45092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1</cp:lastModifiedBy>
  <cp:revision>9</cp:revision>
  <cp:lastPrinted>2021-02-02T11:50:00Z</cp:lastPrinted>
  <dcterms:created xsi:type="dcterms:W3CDTF">2021-08-12T11:16:00Z</dcterms:created>
  <dcterms:modified xsi:type="dcterms:W3CDTF">2021-08-16T12:14:00Z</dcterms:modified>
</cp:coreProperties>
</file>